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99FF" w14:textId="77777777" w:rsidR="00D63B9A" w:rsidRPr="0024544F" w:rsidRDefault="00D63B9A" w:rsidP="0024544F">
      <w:pPr>
        <w:pStyle w:val="Title"/>
        <w:spacing w:line="276" w:lineRule="auto"/>
        <w:rPr>
          <w:rFonts w:ascii="Georgia" w:hAnsi="Georgia"/>
          <w:color w:val="0000FF"/>
          <w:sz w:val="32"/>
          <w:szCs w:val="32"/>
        </w:rPr>
      </w:pPr>
      <w:r w:rsidRPr="0024544F">
        <w:rPr>
          <w:rFonts w:ascii="Georgia" w:hAnsi="Georgia"/>
          <w:color w:val="0000FF"/>
          <w:sz w:val="32"/>
          <w:szCs w:val="32"/>
        </w:rPr>
        <w:t>KING</w:t>
      </w:r>
    </w:p>
    <w:p w14:paraId="4FF78974" w14:textId="7D543F66" w:rsidR="00D63B9A" w:rsidRPr="0024544F" w:rsidRDefault="00AB6A2A" w:rsidP="0024544F">
      <w:pPr>
        <w:spacing w:after="240" w:line="276" w:lineRule="auto"/>
        <w:jc w:val="center"/>
        <w:rPr>
          <w:rFonts w:ascii="Georgia" w:hAnsi="Georgia"/>
          <w:i/>
          <w:iCs/>
        </w:rPr>
      </w:pPr>
      <w:r>
        <w:rPr>
          <w:rFonts w:ascii="Georgia" w:hAnsi="Georgia"/>
          <w:i/>
          <w:iCs/>
        </w:rPr>
        <w:t>Two groups of kings – k</w:t>
      </w:r>
      <w:r w:rsidR="0024544F">
        <w:rPr>
          <w:rFonts w:ascii="Georgia" w:hAnsi="Georgia"/>
          <w:i/>
          <w:iCs/>
        </w:rPr>
        <w:t>ings of the earth</w:t>
      </w:r>
      <w:r>
        <w:rPr>
          <w:rFonts w:ascii="Georgia" w:hAnsi="Georgia"/>
          <w:i/>
          <w:iCs/>
        </w:rPr>
        <w:t xml:space="preserve"> and</w:t>
      </w:r>
      <w:r w:rsidR="0024544F">
        <w:rPr>
          <w:rFonts w:ascii="Georgia" w:hAnsi="Georgia"/>
          <w:i/>
          <w:iCs/>
        </w:rPr>
        <w:t xml:space="preserve"> King of kings (saints)</w:t>
      </w:r>
    </w:p>
    <w:p w14:paraId="3C5A8F39" w14:textId="1469B26F" w:rsidR="00B06B3D" w:rsidRPr="00B06B3D" w:rsidRDefault="00B06B3D" w:rsidP="00B06B3D">
      <w:pPr>
        <w:autoSpaceDE w:val="0"/>
        <w:autoSpaceDN w:val="0"/>
        <w:adjustRightInd w:val="0"/>
        <w:spacing w:after="240" w:line="276" w:lineRule="auto"/>
        <w:jc w:val="both"/>
        <w:rPr>
          <w:rFonts w:ascii="Georgia" w:hAnsi="Georgia"/>
          <w:color w:val="0000FF"/>
        </w:rPr>
      </w:pPr>
      <w:r w:rsidRPr="00B06B3D">
        <w:rPr>
          <w:rFonts w:ascii="Georgia" w:hAnsi="Georgia"/>
        </w:rPr>
        <w:t>Rev 1:4</w:t>
      </w:r>
      <w:r>
        <w:rPr>
          <w:rFonts w:ascii="Georgia" w:hAnsi="Georgia"/>
        </w:rPr>
        <w:t>-6</w:t>
      </w:r>
      <w:r w:rsidRPr="00B06B3D">
        <w:rPr>
          <w:rFonts w:ascii="Georgia" w:hAnsi="Georgia"/>
        </w:rPr>
        <w:t xml:space="preserve"> John to the seven churches which are in Asia: Grace </w:t>
      </w:r>
      <w:r w:rsidRPr="00B06B3D">
        <w:rPr>
          <w:rFonts w:ascii="Georgia" w:hAnsi="Georgia"/>
          <w:i/>
          <w:iCs/>
        </w:rPr>
        <w:t xml:space="preserve">be </w:t>
      </w:r>
      <w:r w:rsidRPr="00B06B3D">
        <w:rPr>
          <w:rFonts w:ascii="Georgia" w:hAnsi="Georgia"/>
        </w:rPr>
        <w:t xml:space="preserve">unto you, and peace, from him which is, and which was, and which is to come; and from the seven Spirits which are before his throne; And from Jesus Christ, </w:t>
      </w:r>
      <w:r w:rsidRPr="00B06B3D">
        <w:rPr>
          <w:rFonts w:ascii="Georgia" w:hAnsi="Georgia"/>
          <w:i/>
          <w:iCs/>
        </w:rPr>
        <w:t xml:space="preserve">who is </w:t>
      </w:r>
      <w:r w:rsidRPr="00B06B3D">
        <w:rPr>
          <w:rFonts w:ascii="Georgia" w:hAnsi="Georgia"/>
        </w:rPr>
        <w:t xml:space="preserve">the faithful witness, </w:t>
      </w:r>
      <w:r w:rsidRPr="00B06B3D">
        <w:rPr>
          <w:rFonts w:ascii="Georgia" w:hAnsi="Georgia"/>
          <w:i/>
          <w:iCs/>
        </w:rPr>
        <w:t xml:space="preserve">and </w:t>
      </w:r>
      <w:r w:rsidRPr="00B06B3D">
        <w:rPr>
          <w:rFonts w:ascii="Georgia" w:hAnsi="Georgia"/>
        </w:rPr>
        <w:t xml:space="preserve">the first begotten of the dead, </w:t>
      </w:r>
      <w:r w:rsidRPr="00B06B3D">
        <w:rPr>
          <w:rFonts w:ascii="Georgia" w:hAnsi="Georgia"/>
          <w:color w:val="0000FF"/>
        </w:rPr>
        <w:t xml:space="preserve">and the prince of the </w:t>
      </w:r>
      <w:r w:rsidRPr="00B06B3D">
        <w:rPr>
          <w:rFonts w:ascii="Georgia" w:hAnsi="Georgia"/>
          <w:smallCaps/>
          <w:color w:val="0000FF"/>
        </w:rPr>
        <w:t>kings of the earth</w:t>
      </w:r>
      <w:r w:rsidRPr="00B06B3D">
        <w:rPr>
          <w:rFonts w:ascii="Georgia" w:hAnsi="Georgia"/>
          <w:color w:val="0000FF"/>
        </w:rPr>
        <w:t xml:space="preserve">. Unto him that loved us, and washed us from our sins in his own blood, </w:t>
      </w:r>
      <w:proofErr w:type="gramStart"/>
      <w:r w:rsidRPr="00B06B3D">
        <w:rPr>
          <w:rFonts w:ascii="Georgia" w:hAnsi="Georgia"/>
          <w:color w:val="0000FF"/>
        </w:rPr>
        <w:t>And</w:t>
      </w:r>
      <w:proofErr w:type="gramEnd"/>
      <w:r w:rsidRPr="00B06B3D">
        <w:rPr>
          <w:rFonts w:ascii="Georgia" w:hAnsi="Georgia"/>
          <w:color w:val="0000FF"/>
        </w:rPr>
        <w:t xml:space="preserve"> hath made us kings and priests unto God and his Father; to him </w:t>
      </w:r>
      <w:r w:rsidRPr="00B06B3D">
        <w:rPr>
          <w:rFonts w:ascii="Georgia" w:hAnsi="Georgia"/>
          <w:i/>
          <w:iCs/>
          <w:color w:val="0000FF"/>
        </w:rPr>
        <w:t xml:space="preserve">be </w:t>
      </w:r>
      <w:r w:rsidRPr="00B06B3D">
        <w:rPr>
          <w:rFonts w:ascii="Georgia" w:hAnsi="Georgia"/>
          <w:color w:val="0000FF"/>
        </w:rPr>
        <w:t>glory and dominion for ever and ever. Amen.</w:t>
      </w:r>
    </w:p>
    <w:p w14:paraId="3A5BD94C" w14:textId="1EFF8494" w:rsidR="00D63B9A" w:rsidRDefault="00D63B9A" w:rsidP="0024544F">
      <w:pPr>
        <w:autoSpaceDE w:val="0"/>
        <w:autoSpaceDN w:val="0"/>
        <w:adjustRightInd w:val="0"/>
        <w:spacing w:after="240" w:line="276" w:lineRule="auto"/>
        <w:jc w:val="both"/>
        <w:rPr>
          <w:rFonts w:ascii="Georgia" w:hAnsi="Georgia"/>
        </w:rPr>
      </w:pPr>
      <w:r w:rsidRPr="0024544F">
        <w:rPr>
          <w:rFonts w:ascii="Georgia" w:hAnsi="Georgia"/>
        </w:rPr>
        <w:t>Rev 19:11</w:t>
      </w:r>
      <w:r w:rsidR="00AA3B13">
        <w:rPr>
          <w:rFonts w:ascii="Georgia" w:hAnsi="Georgia"/>
        </w:rPr>
        <w:t>-19</w:t>
      </w:r>
      <w:r w:rsidRPr="0024544F">
        <w:rPr>
          <w:rFonts w:ascii="Georgia" w:hAnsi="Georgia"/>
        </w:rPr>
        <w:t xml:space="preserve"> And I saw heaven opened, and behold a white horse; and he that sat upon him </w:t>
      </w:r>
      <w:r w:rsidRPr="0024544F">
        <w:rPr>
          <w:rFonts w:ascii="Georgia" w:hAnsi="Georgia"/>
          <w:i/>
          <w:iCs/>
        </w:rPr>
        <w:t xml:space="preserve">was </w:t>
      </w:r>
      <w:r w:rsidRPr="0024544F">
        <w:rPr>
          <w:rFonts w:ascii="Georgia" w:hAnsi="Georgia"/>
        </w:rPr>
        <w:t xml:space="preserve">called Faithful and True, and in righteousness he doth judge and make war. His eyes </w:t>
      </w:r>
      <w:r w:rsidRPr="0024544F">
        <w:rPr>
          <w:rFonts w:ascii="Georgia" w:hAnsi="Georgia"/>
          <w:i/>
          <w:iCs/>
        </w:rPr>
        <w:t xml:space="preserve">were </w:t>
      </w:r>
      <w:r w:rsidRPr="0024544F">
        <w:rPr>
          <w:rFonts w:ascii="Georgia" w:hAnsi="Georgia"/>
        </w:rPr>
        <w:t xml:space="preserve">as a flame of fire, and on his head </w:t>
      </w:r>
      <w:r w:rsidRPr="0024544F">
        <w:rPr>
          <w:rFonts w:ascii="Georgia" w:hAnsi="Georgia"/>
          <w:i/>
          <w:iCs/>
        </w:rPr>
        <w:t xml:space="preserve">were </w:t>
      </w:r>
      <w:r w:rsidRPr="0024544F">
        <w:rPr>
          <w:rFonts w:ascii="Georgia" w:hAnsi="Georgia"/>
        </w:rPr>
        <w:t xml:space="preserve">many crowns; and he had a name written, that no man knew, but he himself. And he </w:t>
      </w:r>
      <w:r w:rsidRPr="0024544F">
        <w:rPr>
          <w:rFonts w:ascii="Georgia" w:hAnsi="Georgia"/>
          <w:i/>
          <w:iCs/>
        </w:rPr>
        <w:t xml:space="preserve">was </w:t>
      </w:r>
      <w:r w:rsidRPr="0024544F">
        <w:rPr>
          <w:rFonts w:ascii="Georgia" w:hAnsi="Georgia"/>
        </w:rPr>
        <w:t xml:space="preserve">clothed with a vesture dipped in blood: and his name is called The Word of God. And the armies </w:t>
      </w:r>
      <w:r w:rsidRPr="0024544F">
        <w:rPr>
          <w:rFonts w:ascii="Georgia" w:hAnsi="Georgia"/>
          <w:i/>
          <w:iCs/>
        </w:rPr>
        <w:t xml:space="preserve">which were </w:t>
      </w:r>
      <w:r w:rsidRPr="0024544F">
        <w:rPr>
          <w:rFonts w:ascii="Georgia" w:hAnsi="Georgia"/>
        </w:rPr>
        <w:t xml:space="preserve">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w:t>
      </w:r>
      <w:r w:rsidRPr="0024544F">
        <w:rPr>
          <w:rFonts w:ascii="Georgia" w:hAnsi="Georgia"/>
          <w:i/>
          <w:iCs/>
        </w:rPr>
        <w:t xml:space="preserve">his </w:t>
      </w:r>
      <w:r w:rsidRPr="0024544F">
        <w:rPr>
          <w:rFonts w:ascii="Georgia" w:hAnsi="Georgia"/>
        </w:rPr>
        <w:t xml:space="preserve">vesture and on his thigh a name written, </w:t>
      </w:r>
      <w:r w:rsidRPr="00AA3B13">
        <w:rPr>
          <w:rFonts w:ascii="Georgia" w:hAnsi="Georgia"/>
          <w:color w:val="0000FF"/>
          <w:u w:val="thick"/>
        </w:rPr>
        <w:t>KING OF KINGS</w:t>
      </w:r>
      <w:r w:rsidRPr="00AA3B13">
        <w:rPr>
          <w:rFonts w:ascii="Georgia" w:hAnsi="Georgia"/>
          <w:color w:val="0000FF"/>
        </w:rPr>
        <w:t>, AND LORD OF LORDS</w:t>
      </w:r>
      <w:r w:rsidRPr="0024544F">
        <w:rPr>
          <w:rFonts w:ascii="Georgia" w:hAnsi="Georgia"/>
        </w:rPr>
        <w:t xml:space="preserve">. And I saw an angel standing in the sun; and he cried with a loud voice, saying to all the fowls that fly in the midst of heaven, Come and gather yourselves together unto the supper of the great God; </w:t>
      </w:r>
      <w:r w:rsidRPr="00AA3B13">
        <w:rPr>
          <w:rFonts w:ascii="Georgia" w:hAnsi="Georgia"/>
          <w:color w:val="0000FF"/>
        </w:rPr>
        <w:t xml:space="preserve">That ye may eat the flesh of kings, and the flesh of captains, and the flesh of mighty men, and the flesh of horses, and of them that sit on them, and the flesh of all </w:t>
      </w:r>
      <w:r w:rsidRPr="00AA3B13">
        <w:rPr>
          <w:rFonts w:ascii="Georgia" w:hAnsi="Georgia"/>
          <w:i/>
          <w:iCs/>
          <w:color w:val="0000FF"/>
        </w:rPr>
        <w:t xml:space="preserve">men, both </w:t>
      </w:r>
      <w:r w:rsidRPr="00AA3B13">
        <w:rPr>
          <w:rFonts w:ascii="Georgia" w:hAnsi="Georgia"/>
          <w:color w:val="0000FF"/>
        </w:rPr>
        <w:t>free and bond, both small and great</w:t>
      </w:r>
      <w:r w:rsidRPr="0024544F">
        <w:rPr>
          <w:rFonts w:ascii="Georgia" w:hAnsi="Georgia"/>
        </w:rPr>
        <w:t xml:space="preserve">. And </w:t>
      </w:r>
      <w:r w:rsidRPr="00AA3B13">
        <w:rPr>
          <w:rFonts w:ascii="Georgia" w:hAnsi="Georgia"/>
          <w:color w:val="0000FF"/>
        </w:rPr>
        <w:t xml:space="preserve">I saw the beast, and the </w:t>
      </w:r>
      <w:r w:rsidRPr="00AA3B13">
        <w:rPr>
          <w:rFonts w:ascii="Georgia" w:hAnsi="Georgia"/>
          <w:color w:val="0000FF"/>
          <w:u w:val="thick"/>
        </w:rPr>
        <w:t>kings of the earth</w:t>
      </w:r>
      <w:r w:rsidRPr="00AA3B13">
        <w:rPr>
          <w:rFonts w:ascii="Georgia" w:hAnsi="Georgia"/>
          <w:color w:val="0000FF"/>
        </w:rPr>
        <w:t>, and their armies, gathered together to make war against him that sat on the horse</w:t>
      </w:r>
      <w:r w:rsidRPr="0024544F">
        <w:rPr>
          <w:rFonts w:ascii="Georgia" w:hAnsi="Georgia"/>
        </w:rPr>
        <w:t>,</w:t>
      </w:r>
      <w:r w:rsidR="00AA3B13">
        <w:rPr>
          <w:rFonts w:ascii="Georgia" w:hAnsi="Georgia"/>
        </w:rPr>
        <w:t xml:space="preserve"> </w:t>
      </w:r>
      <w:r w:rsidRPr="0024544F">
        <w:rPr>
          <w:rFonts w:ascii="Georgia" w:hAnsi="Georgia"/>
        </w:rPr>
        <w:t>and against his army.</w:t>
      </w:r>
    </w:p>
    <w:p w14:paraId="00FAA9FA" w14:textId="6B4A7322" w:rsidR="00AA3B13" w:rsidRDefault="002B4A25" w:rsidP="0024544F">
      <w:pPr>
        <w:autoSpaceDE w:val="0"/>
        <w:autoSpaceDN w:val="0"/>
        <w:adjustRightInd w:val="0"/>
        <w:spacing w:after="240" w:line="276" w:lineRule="auto"/>
        <w:jc w:val="both"/>
        <w:rPr>
          <w:rFonts w:ascii="Georgia" w:hAnsi="Georgia"/>
          <w:color w:val="0000FF"/>
        </w:rPr>
      </w:pPr>
      <w:r w:rsidRPr="002B4A25">
        <w:rPr>
          <w:rFonts w:ascii="Georgia" w:hAnsi="Georgia"/>
        </w:rPr>
        <w:t xml:space="preserve">Rev 5: </w:t>
      </w:r>
      <w:r w:rsidRPr="002B4A25">
        <w:rPr>
          <w:rFonts w:ascii="Georgia" w:hAnsi="Georgia"/>
          <w:vertAlign w:val="superscript"/>
        </w:rPr>
        <w:t>9</w:t>
      </w:r>
      <w:r w:rsidRPr="002B4A25">
        <w:rPr>
          <w:rFonts w:ascii="Georgia" w:hAnsi="Georgia"/>
        </w:rPr>
        <w:t xml:space="preserve">And they sung a new song, saying, </w:t>
      </w:r>
      <w:bookmarkStart w:id="0" w:name="_Hlk145248850"/>
      <w:r w:rsidRPr="002B4A25">
        <w:rPr>
          <w:rFonts w:ascii="Georgia" w:hAnsi="Georgia"/>
        </w:rPr>
        <w:t xml:space="preserve">Thou art worthy to take the book, and to open the </w:t>
      </w:r>
      <w:hyperlink r:id="rId5" w:history="1">
        <w:r w:rsidRPr="002B4A25">
          <w:rPr>
            <w:rStyle w:val="Hyperlink"/>
            <w:rFonts w:ascii="Georgia" w:hAnsi="Georgia"/>
          </w:rPr>
          <w:t>seals</w:t>
        </w:r>
      </w:hyperlink>
      <w:r w:rsidRPr="002B4A25">
        <w:rPr>
          <w:rFonts w:ascii="Georgia" w:hAnsi="Georgia"/>
        </w:rPr>
        <w:t xml:space="preserve"> thereof: </w:t>
      </w:r>
      <w:r w:rsidRPr="002B4A25">
        <w:rPr>
          <w:rFonts w:ascii="Georgia" w:hAnsi="Georgia"/>
          <w:color w:val="0000FF"/>
        </w:rPr>
        <w:t>for thou wast slain</w:t>
      </w:r>
      <w:bookmarkEnd w:id="0"/>
      <w:r w:rsidRPr="002B4A25">
        <w:rPr>
          <w:rFonts w:ascii="Georgia" w:hAnsi="Georgia"/>
          <w:color w:val="0000FF"/>
        </w:rPr>
        <w:t>, and hast redeemed us to God by thy blood out of every kindred, and tongue, and people, and nation; </w:t>
      </w:r>
      <w:r w:rsidRPr="002B4A25">
        <w:rPr>
          <w:rFonts w:ascii="Georgia" w:hAnsi="Georgia"/>
          <w:color w:val="0000FF"/>
          <w:vertAlign w:val="superscript"/>
        </w:rPr>
        <w:t>10</w:t>
      </w:r>
      <w:r w:rsidRPr="002B4A25">
        <w:rPr>
          <w:rFonts w:ascii="Georgia" w:hAnsi="Georgia"/>
          <w:color w:val="0000FF"/>
        </w:rPr>
        <w:t xml:space="preserve">And hast made us unto our God </w:t>
      </w:r>
      <w:hyperlink r:id="rId6" w:history="1">
        <w:r w:rsidRPr="002B4A25">
          <w:rPr>
            <w:rStyle w:val="Hyperlink"/>
            <w:rFonts w:ascii="Georgia" w:hAnsi="Georgia"/>
            <w:color w:val="0000FF"/>
          </w:rPr>
          <w:t>kings</w:t>
        </w:r>
      </w:hyperlink>
      <w:r w:rsidRPr="002B4A25">
        <w:rPr>
          <w:rFonts w:ascii="Georgia" w:hAnsi="Georgia"/>
          <w:color w:val="0000FF"/>
        </w:rPr>
        <w:t xml:space="preserve"> and priests:</w:t>
      </w:r>
    </w:p>
    <w:p w14:paraId="0209D96B" w14:textId="132930F8" w:rsidR="00B06B3D" w:rsidRPr="00B06B3D" w:rsidRDefault="00B06B3D" w:rsidP="00B06B3D">
      <w:pPr>
        <w:autoSpaceDE w:val="0"/>
        <w:autoSpaceDN w:val="0"/>
        <w:adjustRightInd w:val="0"/>
        <w:spacing w:after="240" w:line="276" w:lineRule="auto"/>
        <w:jc w:val="both"/>
        <w:rPr>
          <w:rFonts w:ascii="Georgia" w:hAnsi="Georgia"/>
          <w:bCs/>
          <w:smallCaps/>
          <w:u w:val="thick"/>
        </w:rPr>
      </w:pPr>
      <w:r w:rsidRPr="00B06B3D">
        <w:rPr>
          <w:rFonts w:ascii="Georgia" w:hAnsi="Georgia"/>
          <w:bCs/>
          <w:smallCaps/>
          <w:u w:val="thick"/>
        </w:rPr>
        <w:t xml:space="preserve">Unsaved leaders in the </w:t>
      </w:r>
      <w:r w:rsidRPr="00B06B3D">
        <w:rPr>
          <w:rFonts w:ascii="Georgia" w:hAnsi="Georgia"/>
          <w:bCs/>
          <w:smallCaps/>
          <w:u w:val="thick"/>
        </w:rPr>
        <w:t>corporate</w:t>
      </w:r>
      <w:r w:rsidRPr="00B06B3D">
        <w:rPr>
          <w:rFonts w:ascii="Georgia" w:hAnsi="Georgia"/>
          <w:bCs/>
          <w:smallCaps/>
          <w:u w:val="thick"/>
        </w:rPr>
        <w:t xml:space="preserve"> church</w:t>
      </w:r>
    </w:p>
    <w:p w14:paraId="41F2337E" w14:textId="77521EE3" w:rsidR="00B06B3D" w:rsidRPr="00B06B3D" w:rsidRDefault="00B06B3D" w:rsidP="00B06B3D">
      <w:pPr>
        <w:autoSpaceDE w:val="0"/>
        <w:autoSpaceDN w:val="0"/>
        <w:adjustRightInd w:val="0"/>
        <w:spacing w:after="240" w:line="276" w:lineRule="auto"/>
        <w:jc w:val="both"/>
        <w:rPr>
          <w:rFonts w:ascii="Georgia" w:hAnsi="Georgia"/>
        </w:rPr>
      </w:pPr>
      <w:r w:rsidRPr="00B06B3D">
        <w:rPr>
          <w:rFonts w:ascii="Georgia" w:hAnsi="Georgia"/>
        </w:rPr>
        <w:t>Rev 6:12</w:t>
      </w:r>
      <w:r>
        <w:rPr>
          <w:rFonts w:ascii="Georgia" w:hAnsi="Georgia"/>
        </w:rPr>
        <w:t>-7</w:t>
      </w:r>
      <w:r w:rsidRPr="00B06B3D">
        <w:rPr>
          <w:rFonts w:ascii="Georgia" w:hAnsi="Georgia"/>
        </w:rPr>
        <w:t xml:space="preserve"> And I beheld when he had opened the sixth seal, and, lo, there was a great earthquake; and the sun became black as sackcloth of hair, and the moon became as blood; And the stars of heaven fell unto the earth, even as a fig tree casteth her untimely figs, when she is shaken of a mighty wind. And the heaven departed as a scroll when it is rolled together; and every mountain and island were moved out of their places. </w:t>
      </w:r>
      <w:r w:rsidRPr="00B06B3D">
        <w:rPr>
          <w:rFonts w:ascii="Georgia" w:hAnsi="Georgia"/>
          <w:color w:val="0000FF"/>
        </w:rPr>
        <w:t xml:space="preserve">And the kings of the earth, and the great men, and the rich men, and the chief captains, and the mighty men, and every bondman, and every free man, hid themselves in the dens and in the rocks of the mountains; </w:t>
      </w:r>
      <w:r w:rsidRPr="00B06B3D">
        <w:rPr>
          <w:rFonts w:ascii="Georgia" w:hAnsi="Georgia"/>
        </w:rPr>
        <w:t>And said to the mountains and rocks, Fall on us, and hide us from the face of him that sitteth on the throne, and from the wrath of the Lamb: For the great day of his wrath is come; and who shall be able to stand?</w:t>
      </w:r>
    </w:p>
    <w:p w14:paraId="50EA9F70" w14:textId="3D81D964" w:rsidR="00B06B3D" w:rsidRPr="00B06B3D" w:rsidRDefault="00B06B3D" w:rsidP="00B06B3D">
      <w:pPr>
        <w:autoSpaceDE w:val="0"/>
        <w:autoSpaceDN w:val="0"/>
        <w:adjustRightInd w:val="0"/>
        <w:spacing w:after="240" w:line="276" w:lineRule="auto"/>
        <w:jc w:val="both"/>
        <w:rPr>
          <w:rFonts w:ascii="Georgia" w:hAnsi="Georgia"/>
        </w:rPr>
      </w:pPr>
      <w:r w:rsidRPr="00B06B3D">
        <w:rPr>
          <w:rFonts w:ascii="Georgia" w:hAnsi="Georgia"/>
        </w:rPr>
        <w:lastRenderedPageBreak/>
        <w:t>Rev 16:12</w:t>
      </w:r>
      <w:r>
        <w:rPr>
          <w:rFonts w:ascii="Georgia" w:hAnsi="Georgia"/>
        </w:rPr>
        <w:t>-16</w:t>
      </w:r>
      <w:r w:rsidRPr="00B06B3D">
        <w:rPr>
          <w:rFonts w:ascii="Georgia" w:hAnsi="Georgia"/>
        </w:rPr>
        <w:t xml:space="preserve"> And the sixth angel poured out his vial upon the great river Euphrates; and the water thereof was dried up, that the way of the kings of the east might be prepared. And </w:t>
      </w:r>
      <w:r w:rsidRPr="00B06B3D">
        <w:rPr>
          <w:rFonts w:ascii="Georgia" w:hAnsi="Georgia"/>
          <w:color w:val="0000FF"/>
        </w:rPr>
        <w:t xml:space="preserve">I saw three unclean spirits like frogs </w:t>
      </w:r>
      <w:r w:rsidRPr="00B06B3D">
        <w:rPr>
          <w:rFonts w:ascii="Georgia" w:hAnsi="Georgia"/>
          <w:i/>
          <w:iCs/>
          <w:color w:val="0000FF"/>
        </w:rPr>
        <w:t xml:space="preserve">come </w:t>
      </w:r>
      <w:r w:rsidRPr="00B06B3D">
        <w:rPr>
          <w:rFonts w:ascii="Georgia" w:hAnsi="Georgia"/>
          <w:color w:val="0000FF"/>
        </w:rPr>
        <w:t xml:space="preserve">out of the mouth of the dragon, and out of the mouth of the beast, and out of the mouth of the false prophet. For they are the spirits of devils, working miracles, </w:t>
      </w:r>
      <w:r w:rsidRPr="00B06B3D">
        <w:rPr>
          <w:rFonts w:ascii="Georgia" w:hAnsi="Georgia"/>
          <w:i/>
          <w:iCs/>
          <w:color w:val="0000FF"/>
        </w:rPr>
        <w:t xml:space="preserve">which </w:t>
      </w:r>
      <w:r w:rsidRPr="00B06B3D">
        <w:rPr>
          <w:rFonts w:ascii="Georgia" w:hAnsi="Georgia"/>
          <w:color w:val="0000FF"/>
        </w:rPr>
        <w:t xml:space="preserve">go forth unto the kings of the earth and of the whole world, to gather them to the battle of that great day of God Almighty. </w:t>
      </w:r>
      <w:r w:rsidRPr="00B06B3D">
        <w:rPr>
          <w:rFonts w:ascii="Georgia" w:hAnsi="Georgia"/>
        </w:rPr>
        <w:t xml:space="preserve">Behold, I come as a thief. Blessed </w:t>
      </w:r>
      <w:r w:rsidRPr="00B06B3D">
        <w:rPr>
          <w:rFonts w:ascii="Georgia" w:hAnsi="Georgia"/>
          <w:i/>
          <w:iCs/>
        </w:rPr>
        <w:t xml:space="preserve">is </w:t>
      </w:r>
      <w:r w:rsidRPr="00B06B3D">
        <w:rPr>
          <w:rFonts w:ascii="Georgia" w:hAnsi="Georgia"/>
        </w:rPr>
        <w:t>he that watcheth, and keepeth his garments, lest he walk naked, and they see his shame. And he gathered them together into a place called in the Hebrew tongue Armageddon.</w:t>
      </w:r>
    </w:p>
    <w:p w14:paraId="7F264C35" w14:textId="6DA72FD1" w:rsidR="00B06B3D" w:rsidRPr="00B06B3D" w:rsidRDefault="00B06B3D" w:rsidP="00B06B3D">
      <w:pPr>
        <w:autoSpaceDE w:val="0"/>
        <w:autoSpaceDN w:val="0"/>
        <w:adjustRightInd w:val="0"/>
        <w:spacing w:after="240" w:line="276" w:lineRule="auto"/>
        <w:jc w:val="both"/>
        <w:rPr>
          <w:rFonts w:ascii="Georgia" w:hAnsi="Georgia"/>
          <w:bCs/>
        </w:rPr>
      </w:pPr>
      <w:r w:rsidRPr="00B06B3D">
        <w:rPr>
          <w:rFonts w:ascii="Georgia" w:hAnsi="Georgia"/>
          <w:bCs/>
        </w:rPr>
        <w:t>Psa 76:11</w:t>
      </w:r>
      <w:r>
        <w:rPr>
          <w:rFonts w:ascii="Georgia" w:hAnsi="Georgia"/>
          <w:bCs/>
        </w:rPr>
        <w:t>,12</w:t>
      </w:r>
      <w:r w:rsidRPr="00B06B3D">
        <w:rPr>
          <w:rFonts w:ascii="Georgia" w:hAnsi="Georgia"/>
          <w:bCs/>
        </w:rPr>
        <w:t xml:space="preserve"> Vow, and pay unto the LORD your God: let all that be round about him bring presents unto him that ought to be feared. </w:t>
      </w:r>
      <w:r w:rsidRPr="00B06B3D">
        <w:rPr>
          <w:rFonts w:ascii="Georgia" w:hAnsi="Georgia"/>
          <w:bCs/>
          <w:color w:val="0000FF"/>
        </w:rPr>
        <w:t xml:space="preserve">He shall cut off the spirit of princes </w:t>
      </w:r>
      <w:r w:rsidRPr="00B06B3D">
        <w:rPr>
          <w:rFonts w:ascii="Georgia" w:hAnsi="Georgia"/>
          <w:bCs/>
          <w:i/>
        </w:rPr>
        <w:t>(Holy Spirit)</w:t>
      </w:r>
      <w:r w:rsidRPr="00B06B3D">
        <w:rPr>
          <w:rFonts w:ascii="Georgia" w:hAnsi="Georgia"/>
          <w:bCs/>
          <w:color w:val="0000FF"/>
        </w:rPr>
        <w:t xml:space="preserve">: </w:t>
      </w:r>
      <w:r w:rsidRPr="00B06B3D">
        <w:rPr>
          <w:rFonts w:ascii="Georgia" w:hAnsi="Georgia"/>
          <w:bCs/>
          <w:i/>
          <w:iCs/>
          <w:color w:val="0000FF"/>
        </w:rPr>
        <w:t xml:space="preserve">he is </w:t>
      </w:r>
      <w:r w:rsidRPr="00B06B3D">
        <w:rPr>
          <w:rFonts w:ascii="Georgia" w:hAnsi="Georgia"/>
          <w:bCs/>
          <w:color w:val="0000FF"/>
        </w:rPr>
        <w:t>terrible to the kings of the earth.</w:t>
      </w:r>
    </w:p>
    <w:p w14:paraId="5E4E606C" w14:textId="4E7E8E0C" w:rsidR="00B06B3D" w:rsidRPr="00B06B3D" w:rsidRDefault="00B06B3D" w:rsidP="00B06B3D">
      <w:pPr>
        <w:autoSpaceDE w:val="0"/>
        <w:autoSpaceDN w:val="0"/>
        <w:adjustRightInd w:val="0"/>
        <w:spacing w:after="240" w:line="276" w:lineRule="auto"/>
        <w:jc w:val="both"/>
        <w:rPr>
          <w:rFonts w:ascii="Georgia" w:hAnsi="Georgia"/>
          <w:bCs/>
        </w:rPr>
      </w:pPr>
      <w:r w:rsidRPr="00B06B3D">
        <w:rPr>
          <w:rFonts w:ascii="Georgia" w:hAnsi="Georgia"/>
          <w:bCs/>
        </w:rPr>
        <w:t>Mat 17:24</w:t>
      </w:r>
      <w:r>
        <w:rPr>
          <w:rFonts w:ascii="Georgia" w:hAnsi="Georgia"/>
          <w:bCs/>
        </w:rPr>
        <w:t>-27</w:t>
      </w:r>
      <w:r w:rsidRPr="00B06B3D">
        <w:rPr>
          <w:rFonts w:ascii="Georgia" w:hAnsi="Georgia"/>
          <w:bCs/>
        </w:rPr>
        <w:t xml:space="preserve"> And when they were come to Capernaum, they that received tribute </w:t>
      </w:r>
      <w:r w:rsidRPr="00B06B3D">
        <w:rPr>
          <w:rFonts w:ascii="Georgia" w:hAnsi="Georgia"/>
          <w:bCs/>
          <w:i/>
          <w:iCs/>
        </w:rPr>
        <w:t xml:space="preserve">money </w:t>
      </w:r>
      <w:r w:rsidRPr="00B06B3D">
        <w:rPr>
          <w:rFonts w:ascii="Georgia" w:hAnsi="Georgia"/>
          <w:bCs/>
        </w:rPr>
        <w:t xml:space="preserve">came to Peter, and said, Doth not your master pay tribute? He saith, </w:t>
      </w:r>
      <w:r w:rsidRPr="00B06B3D">
        <w:rPr>
          <w:rFonts w:ascii="Georgia" w:hAnsi="Georgia"/>
          <w:bCs/>
        </w:rPr>
        <w:t>yes</w:t>
      </w:r>
      <w:r w:rsidRPr="00B06B3D">
        <w:rPr>
          <w:rFonts w:ascii="Georgia" w:hAnsi="Georgia"/>
          <w:bCs/>
        </w:rPr>
        <w:t xml:space="preserve">. And when he was come into the house, Jesus prevented him, saying, </w:t>
      </w:r>
      <w:r w:rsidRPr="00B06B3D">
        <w:rPr>
          <w:rFonts w:ascii="Georgia" w:hAnsi="Georgia"/>
          <w:bCs/>
          <w:color w:val="0000FF"/>
        </w:rPr>
        <w:t>what</w:t>
      </w:r>
      <w:r w:rsidRPr="00B06B3D">
        <w:rPr>
          <w:rFonts w:ascii="Georgia" w:hAnsi="Georgia"/>
          <w:bCs/>
          <w:color w:val="0000FF"/>
        </w:rPr>
        <w:t xml:space="preserve"> thinkest thou, Simon? of whom do the kings of the earth take custom or tribute? of their own children, or of strangers? </w:t>
      </w:r>
      <w:r w:rsidRPr="00B06B3D">
        <w:rPr>
          <w:rFonts w:ascii="Georgia" w:hAnsi="Georgia"/>
          <w:bCs/>
        </w:rPr>
        <w:t xml:space="preserve">Peter saith unto him, Of strangers. Jesus saith unto him, </w:t>
      </w:r>
      <w:r w:rsidRPr="00B06B3D">
        <w:rPr>
          <w:rFonts w:ascii="Georgia" w:hAnsi="Georgia"/>
          <w:bCs/>
        </w:rPr>
        <w:t>then</w:t>
      </w:r>
      <w:r w:rsidRPr="00B06B3D">
        <w:rPr>
          <w:rFonts w:ascii="Georgia" w:hAnsi="Georgia"/>
          <w:bCs/>
        </w:rPr>
        <w:t xml:space="preserve"> are the children free. Notwithstanding, lest we should offend them, go thou to the sea, and cast </w:t>
      </w:r>
      <w:proofErr w:type="gramStart"/>
      <w:r w:rsidRPr="00B06B3D">
        <w:rPr>
          <w:rFonts w:ascii="Georgia" w:hAnsi="Georgia"/>
          <w:bCs/>
        </w:rPr>
        <w:t>an</w:t>
      </w:r>
      <w:proofErr w:type="gramEnd"/>
      <w:r w:rsidRPr="00B06B3D">
        <w:rPr>
          <w:rFonts w:ascii="Georgia" w:hAnsi="Georgia"/>
          <w:bCs/>
        </w:rPr>
        <w:t xml:space="preserve"> hook, and take up the fish that first cometh up; and when thou hast opened his mouth, thou shalt find a piece of money: that take, and give unto them for me and thee.</w:t>
      </w:r>
    </w:p>
    <w:p w14:paraId="4EBCB428" w14:textId="32D9AF43" w:rsidR="00B06B3D" w:rsidRDefault="00B06B3D" w:rsidP="00B06B3D">
      <w:pPr>
        <w:autoSpaceDE w:val="0"/>
        <w:autoSpaceDN w:val="0"/>
        <w:adjustRightInd w:val="0"/>
        <w:spacing w:after="240" w:line="276" w:lineRule="auto"/>
        <w:jc w:val="both"/>
        <w:rPr>
          <w:rFonts w:ascii="Georgia" w:hAnsi="Georgia"/>
          <w:bCs/>
        </w:rPr>
      </w:pPr>
      <w:r w:rsidRPr="00B06B3D">
        <w:rPr>
          <w:rFonts w:ascii="Georgia" w:hAnsi="Georgia"/>
          <w:bCs/>
        </w:rPr>
        <w:t>Acts 4:25</w:t>
      </w:r>
      <w:r>
        <w:rPr>
          <w:rFonts w:ascii="Georgia" w:hAnsi="Georgia"/>
          <w:bCs/>
        </w:rPr>
        <w:t>-28</w:t>
      </w:r>
      <w:r w:rsidRPr="00B06B3D">
        <w:rPr>
          <w:rFonts w:ascii="Georgia" w:hAnsi="Georgia"/>
          <w:bCs/>
        </w:rPr>
        <w:t xml:space="preserve"> … by the mouth of thy servant David hast said, </w:t>
      </w:r>
      <w:proofErr w:type="gramStart"/>
      <w:r w:rsidRPr="00B06B3D">
        <w:rPr>
          <w:rFonts w:ascii="Georgia" w:hAnsi="Georgia"/>
          <w:bCs/>
          <w:color w:val="0000FF"/>
        </w:rPr>
        <w:t>Why</w:t>
      </w:r>
      <w:proofErr w:type="gramEnd"/>
      <w:r w:rsidRPr="00B06B3D">
        <w:rPr>
          <w:rFonts w:ascii="Georgia" w:hAnsi="Georgia"/>
          <w:bCs/>
          <w:color w:val="0000FF"/>
        </w:rPr>
        <w:t xml:space="preserve"> did the heathen rage, and the people imagine vain things? The kings of the earth stood up, and the rulers were gathered together against the Lord, and against his Christ. For of a truth against thy holy child Jesus, whom thou hast anointed, both Herod, and Pontius Pilate, with the Gentiles, and the people of Israel, were gathered together, </w:t>
      </w:r>
      <w:proofErr w:type="gramStart"/>
      <w:r w:rsidRPr="00B06B3D">
        <w:rPr>
          <w:rFonts w:ascii="Georgia" w:hAnsi="Georgia"/>
          <w:bCs/>
          <w:color w:val="0000FF"/>
        </w:rPr>
        <w:t>For</w:t>
      </w:r>
      <w:proofErr w:type="gramEnd"/>
      <w:r w:rsidRPr="00B06B3D">
        <w:rPr>
          <w:rFonts w:ascii="Georgia" w:hAnsi="Georgia"/>
          <w:bCs/>
          <w:color w:val="0000FF"/>
        </w:rPr>
        <w:t xml:space="preserve"> to do whatsoever thy hand and thy counsel determined before to be done.</w:t>
      </w:r>
      <w:r w:rsidRPr="00B06B3D">
        <w:rPr>
          <w:rFonts w:ascii="Georgia" w:hAnsi="Georgia"/>
          <w:bCs/>
          <w:color w:val="0000FF"/>
        </w:rPr>
        <w:tab/>
      </w:r>
      <w:r w:rsidRPr="00B06B3D">
        <w:rPr>
          <w:rFonts w:ascii="Georgia" w:hAnsi="Georgia"/>
          <w:bCs/>
          <w:i/>
        </w:rPr>
        <w:tab/>
        <w:t>~</w:t>
      </w:r>
      <w:r w:rsidRPr="00B06B3D">
        <w:rPr>
          <w:rFonts w:ascii="Georgia" w:hAnsi="Georgia"/>
          <w:bCs/>
          <w:i/>
        </w:rPr>
        <w:tab/>
        <w:t>compare</w:t>
      </w:r>
      <w:r w:rsidRPr="00B06B3D">
        <w:rPr>
          <w:rFonts w:ascii="Georgia" w:hAnsi="Georgia"/>
          <w:bCs/>
          <w:i/>
        </w:rPr>
        <w:tab/>
        <w:t>~</w:t>
      </w:r>
      <w:r w:rsidRPr="00B06B3D">
        <w:rPr>
          <w:rFonts w:ascii="Georgia" w:hAnsi="Georgia"/>
          <w:bCs/>
          <w:i/>
        </w:rPr>
        <w:tab/>
      </w:r>
      <w:r w:rsidRPr="00B06B3D">
        <w:rPr>
          <w:rFonts w:ascii="Georgia" w:hAnsi="Georgia"/>
          <w:bCs/>
        </w:rPr>
        <w:t xml:space="preserve">Psa 2:1 </w:t>
      </w:r>
      <w:r w:rsidRPr="00B06B3D">
        <w:rPr>
          <w:rFonts w:ascii="Georgia" w:hAnsi="Georgia"/>
          <w:bCs/>
          <w:color w:val="0000FF"/>
        </w:rPr>
        <w:t>Why do the heathen rage, and the people imagine a vain thing? Psa 2:2 The kings of the earth set themselves, and the rulers take counsel together, against the LORD,</w:t>
      </w:r>
      <w:r w:rsidRPr="00B06B3D">
        <w:rPr>
          <w:rFonts w:ascii="Georgia" w:hAnsi="Georgia"/>
          <w:bCs/>
        </w:rPr>
        <w:t xml:space="preserve"> and against his anointed, </w:t>
      </w:r>
      <w:r w:rsidRPr="00B06B3D">
        <w:rPr>
          <w:rFonts w:ascii="Georgia" w:hAnsi="Georgia"/>
          <w:bCs/>
          <w:i/>
          <w:iCs/>
        </w:rPr>
        <w:t xml:space="preserve">saying </w:t>
      </w:r>
      <w:r w:rsidRPr="00B06B3D">
        <w:rPr>
          <w:rFonts w:ascii="Georgia" w:hAnsi="Georgia"/>
          <w:bCs/>
        </w:rPr>
        <w:t>Psa 2:3 Let us break their bands asunder, and cast away their cords from us. Psa 2:4 He that sitteth in the heavens shall laugh: the Lord shall have them in derision. Psa 2:5 Then shall he speak unto them in his wrath, and vex them in his sore displeasure.</w:t>
      </w:r>
    </w:p>
    <w:p w14:paraId="7EBDA350" w14:textId="77777777" w:rsidR="00B06B3D" w:rsidRPr="00B06B3D" w:rsidRDefault="00B06B3D" w:rsidP="00B06B3D">
      <w:pPr>
        <w:autoSpaceDE w:val="0"/>
        <w:autoSpaceDN w:val="0"/>
        <w:adjustRightInd w:val="0"/>
        <w:spacing w:after="240" w:line="276" w:lineRule="auto"/>
        <w:jc w:val="both"/>
        <w:rPr>
          <w:rFonts w:ascii="Georgia" w:hAnsi="Georgia"/>
          <w:bCs/>
        </w:rPr>
      </w:pPr>
    </w:p>
    <w:sectPr w:rsidR="00B06B3D" w:rsidRPr="00B06B3D" w:rsidSect="0024544F">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57"/>
    <w:rsid w:val="0024544F"/>
    <w:rsid w:val="002B4A25"/>
    <w:rsid w:val="003B10BC"/>
    <w:rsid w:val="00771C58"/>
    <w:rsid w:val="00985F57"/>
    <w:rsid w:val="00AA3B13"/>
    <w:rsid w:val="00AB6A2A"/>
    <w:rsid w:val="00B06B3D"/>
    <w:rsid w:val="00D6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E3938"/>
  <w15:chartTrackingRefBased/>
  <w15:docId w15:val="{E64669E2-CE27-4A34-A1AE-9BAD8137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character" w:styleId="Hyperlink">
    <w:name w:val="Hyperlink"/>
    <w:basedOn w:val="DefaultParagraphFont"/>
    <w:uiPriority w:val="99"/>
    <w:unhideWhenUsed/>
    <w:rsid w:val="002B4A25"/>
    <w:rPr>
      <w:color w:val="3C10F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E:\Copy%20of%20all%20fles\NLA\18%20Bible%20Studies\Book%20of%20Revelation%20Study%202023\King.docx" TargetMode="External"/><Relationship Id="rId5" Type="http://schemas.openxmlformats.org/officeDocument/2006/relationships/hyperlink" Target="file:///E:\Copy%20of%20all%20fles\NLA\18%20Bible%20Studies\Book%20of%20Revelation%20Study%202023\Seal.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A2CB-3393-43BE-ADA6-D1C869A7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1108</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KING</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c:title>
  <dc:subject/>
  <dc:creator>John Vidurek</dc:creator>
  <cp:keywords/>
  <dc:description/>
  <cp:lastModifiedBy>John</cp:lastModifiedBy>
  <cp:revision>8</cp:revision>
  <dcterms:created xsi:type="dcterms:W3CDTF">2023-09-14T02:27:00Z</dcterms:created>
  <dcterms:modified xsi:type="dcterms:W3CDTF">2023-09-25T22:13:00Z</dcterms:modified>
</cp:coreProperties>
</file>