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E3D2" w14:textId="77777777" w:rsidR="00E0484B" w:rsidRPr="00C54568" w:rsidRDefault="00E0484B" w:rsidP="00C54568">
      <w:pPr>
        <w:pStyle w:val="Title"/>
        <w:spacing w:line="276" w:lineRule="auto"/>
        <w:rPr>
          <w:rFonts w:ascii="Georgia" w:hAnsi="Georgia"/>
          <w:sz w:val="36"/>
          <w:szCs w:val="36"/>
        </w:rPr>
      </w:pPr>
      <w:r w:rsidRPr="00C54568">
        <w:rPr>
          <w:rFonts w:ascii="Georgia" w:hAnsi="Georgia"/>
          <w:sz w:val="36"/>
          <w:szCs w:val="36"/>
        </w:rPr>
        <w:t>Twelve</w:t>
      </w:r>
    </w:p>
    <w:p w14:paraId="6457729A" w14:textId="77777777" w:rsidR="00D31B6F" w:rsidRDefault="00E0484B" w:rsidP="00D31B6F">
      <w:pPr>
        <w:autoSpaceDE w:val="0"/>
        <w:autoSpaceDN w:val="0"/>
        <w:adjustRightInd w:val="0"/>
        <w:jc w:val="center"/>
        <w:rPr>
          <w:rFonts w:ascii="Georgia" w:hAnsi="Georgia"/>
          <w:i/>
          <w:iCs/>
          <w:color w:val="0000FF"/>
        </w:rPr>
      </w:pPr>
      <w:r w:rsidRPr="00D31B6F">
        <w:rPr>
          <w:rFonts w:ascii="Georgia" w:hAnsi="Georgia"/>
          <w:i/>
          <w:iCs/>
          <w:color w:val="0000FF"/>
        </w:rPr>
        <w:t>Fullness of the body</w:t>
      </w:r>
    </w:p>
    <w:p w14:paraId="37CACBC0" w14:textId="7CA5BE03" w:rsidR="00E0484B" w:rsidRPr="00D31B6F" w:rsidRDefault="00D31B6F" w:rsidP="00C54568">
      <w:pPr>
        <w:autoSpaceDE w:val="0"/>
        <w:autoSpaceDN w:val="0"/>
        <w:adjustRightInd w:val="0"/>
        <w:spacing w:after="240" w:line="276" w:lineRule="auto"/>
        <w:jc w:val="center"/>
        <w:rPr>
          <w:rFonts w:ascii="Georgia" w:hAnsi="Georgia"/>
          <w:i/>
          <w:iCs/>
          <w:color w:val="0000FF"/>
        </w:rPr>
      </w:pPr>
      <w:r w:rsidRPr="00D31B6F">
        <w:rPr>
          <w:rFonts w:ascii="Georgia" w:hAnsi="Georgia"/>
          <w:i/>
          <w:iCs/>
          <w:color w:val="0000FF"/>
        </w:rPr>
        <w:t xml:space="preserve"> 2x12</w:t>
      </w:r>
      <w:r>
        <w:rPr>
          <w:rFonts w:ascii="Georgia" w:hAnsi="Georgia"/>
          <w:i/>
          <w:iCs/>
          <w:color w:val="0000FF"/>
        </w:rPr>
        <w:t xml:space="preserve"> </w:t>
      </w:r>
      <w:r w:rsidRPr="00D31B6F">
        <w:rPr>
          <w:rFonts w:ascii="Georgia" w:hAnsi="Georgia"/>
          <w:i/>
          <w:iCs/>
          <w:color w:val="0000FF"/>
        </w:rPr>
        <w:t>=</w:t>
      </w:r>
      <w:r>
        <w:rPr>
          <w:rFonts w:ascii="Georgia" w:hAnsi="Georgia"/>
          <w:i/>
          <w:iCs/>
          <w:color w:val="0000FF"/>
        </w:rPr>
        <w:t xml:space="preserve"> </w:t>
      </w:r>
      <w:r w:rsidRPr="00D31B6F">
        <w:rPr>
          <w:rFonts w:ascii="Georgia" w:hAnsi="Georgia"/>
          <w:i/>
          <w:iCs/>
          <w:color w:val="0000FF"/>
          <w:u w:val="thick"/>
        </w:rPr>
        <w:t>24</w:t>
      </w:r>
      <w:r w:rsidRPr="00D31B6F">
        <w:rPr>
          <w:rFonts w:ascii="Georgia" w:hAnsi="Georgia"/>
          <w:i/>
          <w:iCs/>
          <w:color w:val="0000FF"/>
        </w:rPr>
        <w:t>, 12x12x1000</w:t>
      </w:r>
      <w:r>
        <w:rPr>
          <w:rFonts w:ascii="Georgia" w:hAnsi="Georgia"/>
          <w:i/>
          <w:iCs/>
          <w:color w:val="0000FF"/>
        </w:rPr>
        <w:t xml:space="preserve"> </w:t>
      </w:r>
      <w:r w:rsidRPr="00D31B6F">
        <w:rPr>
          <w:rFonts w:ascii="Georgia" w:hAnsi="Georgia"/>
          <w:i/>
          <w:iCs/>
          <w:color w:val="0000FF"/>
        </w:rPr>
        <w:t>=</w:t>
      </w:r>
      <w:r>
        <w:rPr>
          <w:rFonts w:ascii="Georgia" w:hAnsi="Georgia"/>
          <w:i/>
          <w:iCs/>
          <w:color w:val="0000FF"/>
        </w:rPr>
        <w:t xml:space="preserve"> </w:t>
      </w:r>
      <w:r w:rsidRPr="00D31B6F">
        <w:rPr>
          <w:rFonts w:ascii="Georgia" w:hAnsi="Georgia"/>
          <w:i/>
          <w:iCs/>
          <w:color w:val="0000FF"/>
          <w:u w:val="thick"/>
        </w:rPr>
        <w:t>144,000</w:t>
      </w:r>
    </w:p>
    <w:p w14:paraId="22C94EF6" w14:textId="4CE231F6" w:rsidR="00E0484B" w:rsidRPr="00C54568" w:rsidRDefault="00E0484B" w:rsidP="00C54568">
      <w:pPr>
        <w:autoSpaceDE w:val="0"/>
        <w:autoSpaceDN w:val="0"/>
        <w:adjustRightInd w:val="0"/>
        <w:spacing w:after="240" w:line="276" w:lineRule="auto"/>
        <w:jc w:val="both"/>
        <w:rPr>
          <w:rFonts w:ascii="Georgia" w:hAnsi="Georgia"/>
        </w:rPr>
      </w:pPr>
      <w:r w:rsidRPr="00C54568">
        <w:rPr>
          <w:rFonts w:ascii="Georgia" w:hAnsi="Georgia"/>
        </w:rPr>
        <w:t xml:space="preserve">Rev 12:1 </w:t>
      </w:r>
      <w:r w:rsidRPr="00473619">
        <w:rPr>
          <w:rFonts w:ascii="Georgia" w:hAnsi="Georgia"/>
          <w:color w:val="0000FF"/>
        </w:rPr>
        <w:t xml:space="preserve">And there appeared a great wonder in heaven; a woman clothed with the sun, and the moon under her feet, and upon her head a </w:t>
      </w:r>
      <w:r w:rsidRPr="00473619">
        <w:rPr>
          <w:rFonts w:ascii="Georgia" w:hAnsi="Georgia"/>
          <w:color w:val="0000FF"/>
          <w:u w:val="thick"/>
        </w:rPr>
        <w:t>crown of twelve stars</w:t>
      </w:r>
      <w:r w:rsidRPr="00C54568">
        <w:rPr>
          <w:rFonts w:ascii="Georgia" w:hAnsi="Georgia"/>
        </w:rPr>
        <w:t xml:space="preserve">: </w:t>
      </w:r>
    </w:p>
    <w:p w14:paraId="786C3B8D" w14:textId="2EE0C2B7" w:rsidR="00E0484B" w:rsidRPr="00C54568" w:rsidRDefault="00E0484B" w:rsidP="00C54568">
      <w:pPr>
        <w:autoSpaceDE w:val="0"/>
        <w:autoSpaceDN w:val="0"/>
        <w:adjustRightInd w:val="0"/>
        <w:spacing w:after="240" w:line="276" w:lineRule="auto"/>
        <w:jc w:val="both"/>
        <w:rPr>
          <w:rFonts w:ascii="Georgia" w:hAnsi="Georgia"/>
        </w:rPr>
      </w:pPr>
      <w:r w:rsidRPr="00C54568">
        <w:rPr>
          <w:rFonts w:ascii="Georgia" w:hAnsi="Georgia"/>
        </w:rPr>
        <w:t>Acts 19:1</w:t>
      </w:r>
      <w:r w:rsidR="00C54568">
        <w:rPr>
          <w:rFonts w:ascii="Georgia" w:hAnsi="Georgia"/>
        </w:rPr>
        <w:t>-8</w:t>
      </w:r>
      <w:r w:rsidRPr="00C54568">
        <w:rPr>
          <w:rFonts w:ascii="Georgia" w:hAnsi="Georgia"/>
        </w:rPr>
        <w:t xml:space="preserve"> And it came to pass, that, while Apollos was at Corinth, Paul having passed through the upper coasts came to Ephesus: and finding certain disciples, He said unto them, </w:t>
      </w:r>
      <w:r w:rsidR="00473619" w:rsidRPr="00473619">
        <w:rPr>
          <w:rFonts w:ascii="Georgia" w:hAnsi="Georgia"/>
          <w:color w:val="0000FF"/>
        </w:rPr>
        <w:t>have</w:t>
      </w:r>
      <w:r w:rsidRPr="00473619">
        <w:rPr>
          <w:rFonts w:ascii="Georgia" w:hAnsi="Georgia"/>
          <w:color w:val="0000FF"/>
        </w:rPr>
        <w:t xml:space="preserve"> ye received the Holy Ghost since ye believed? </w:t>
      </w:r>
      <w:r w:rsidRPr="00C54568">
        <w:rPr>
          <w:rFonts w:ascii="Georgia" w:hAnsi="Georgia"/>
        </w:rPr>
        <w:t xml:space="preserve">And they said unto him, </w:t>
      </w:r>
      <w:r w:rsidR="00D31B6F" w:rsidRPr="00C54568">
        <w:rPr>
          <w:rFonts w:ascii="Georgia" w:hAnsi="Georgia"/>
        </w:rPr>
        <w:t>we</w:t>
      </w:r>
      <w:r w:rsidRPr="00C54568">
        <w:rPr>
          <w:rFonts w:ascii="Georgia" w:hAnsi="Georgia"/>
        </w:rPr>
        <w:t xml:space="preserve"> have not so much as heard whether there be any Holy Ghost. And he said unto them, </w:t>
      </w:r>
      <w:r w:rsidR="00D31B6F" w:rsidRPr="00C54568">
        <w:rPr>
          <w:rFonts w:ascii="Georgia" w:hAnsi="Georgia"/>
        </w:rPr>
        <w:t>unto</w:t>
      </w:r>
      <w:r w:rsidRPr="00C54568">
        <w:rPr>
          <w:rFonts w:ascii="Georgia" w:hAnsi="Georgia"/>
        </w:rPr>
        <w:t xml:space="preserve"> what then were ye baptized? And they said, Unto John's baptism. Then said Paul, John verily baptized with the baptism of repentance, saying unto the people, that they should believe on him which should come after him, that is, on Christ Jesus. When they heard </w:t>
      </w:r>
      <w:r w:rsidRPr="00C54568">
        <w:rPr>
          <w:rFonts w:ascii="Georgia" w:hAnsi="Georgia"/>
          <w:i/>
          <w:iCs/>
        </w:rPr>
        <w:t xml:space="preserve">this, </w:t>
      </w:r>
      <w:r w:rsidRPr="00C54568">
        <w:rPr>
          <w:rFonts w:ascii="Georgia" w:hAnsi="Georgia"/>
        </w:rPr>
        <w:t xml:space="preserve">they were baptized in the name of the Lord Jesus. </w:t>
      </w:r>
      <w:r w:rsidRPr="00473619">
        <w:rPr>
          <w:rFonts w:ascii="Georgia" w:hAnsi="Georgia"/>
          <w:color w:val="0000FF"/>
        </w:rPr>
        <w:t xml:space="preserve">And when Paul had laid </w:t>
      </w:r>
      <w:r w:rsidRPr="00473619">
        <w:rPr>
          <w:rFonts w:ascii="Georgia" w:hAnsi="Georgia"/>
          <w:i/>
          <w:iCs/>
          <w:color w:val="0000FF"/>
        </w:rPr>
        <w:t xml:space="preserve">his </w:t>
      </w:r>
      <w:r w:rsidRPr="00473619">
        <w:rPr>
          <w:rFonts w:ascii="Georgia" w:hAnsi="Georgia"/>
          <w:color w:val="0000FF"/>
        </w:rPr>
        <w:t xml:space="preserve">hands upon them, the Holy Ghost came on them; and they spake with tongues, and prophesied. And </w:t>
      </w:r>
      <w:r w:rsidRPr="00C54568">
        <w:rPr>
          <w:rFonts w:ascii="Georgia" w:hAnsi="Georgia"/>
          <w:color w:val="0000FF"/>
        </w:rPr>
        <w:t>all the men were about twelve</w:t>
      </w:r>
      <w:r w:rsidRPr="00473619">
        <w:rPr>
          <w:rFonts w:ascii="Georgia" w:hAnsi="Georgia"/>
          <w:b/>
          <w:bCs/>
          <w:color w:val="0000FF"/>
        </w:rPr>
        <w:t>.</w:t>
      </w:r>
      <w:r w:rsidRPr="00C54568">
        <w:rPr>
          <w:rFonts w:ascii="Georgia" w:hAnsi="Georgia"/>
          <w:b/>
          <w:bCs/>
        </w:rPr>
        <w:t xml:space="preserve"> </w:t>
      </w:r>
      <w:r w:rsidRPr="00C54568">
        <w:rPr>
          <w:rFonts w:ascii="Georgia" w:hAnsi="Georgia"/>
        </w:rPr>
        <w:t>And he went into the synagogue, and spake boldly for the space of three months, disputing and persuading the things concerning the kingdom of God.</w:t>
      </w:r>
    </w:p>
    <w:p w14:paraId="0006C1F4" w14:textId="0EB7ACFF" w:rsidR="00E0484B" w:rsidRPr="00C54568" w:rsidRDefault="00E0484B" w:rsidP="00C54568">
      <w:pPr>
        <w:autoSpaceDE w:val="0"/>
        <w:autoSpaceDN w:val="0"/>
        <w:adjustRightInd w:val="0"/>
        <w:spacing w:after="240" w:line="276" w:lineRule="auto"/>
        <w:jc w:val="both"/>
        <w:rPr>
          <w:rFonts w:ascii="Georgia" w:hAnsi="Georgia"/>
        </w:rPr>
      </w:pPr>
      <w:r w:rsidRPr="00C54568">
        <w:rPr>
          <w:rFonts w:ascii="Georgia" w:hAnsi="Georgia"/>
        </w:rPr>
        <w:t>Luke 8:40</w:t>
      </w:r>
      <w:r w:rsidR="00C54568">
        <w:rPr>
          <w:rFonts w:ascii="Georgia" w:hAnsi="Georgia"/>
        </w:rPr>
        <w:t xml:space="preserve"> - 9:2</w:t>
      </w:r>
      <w:r w:rsidRPr="00C54568">
        <w:rPr>
          <w:rFonts w:ascii="Georgia" w:hAnsi="Georgia"/>
        </w:rPr>
        <w:t xml:space="preserve"> And it came to pass, that, when Jesus was returned, the people </w:t>
      </w:r>
      <w:r w:rsidRPr="00C54568">
        <w:rPr>
          <w:rFonts w:ascii="Georgia" w:hAnsi="Georgia"/>
          <w:i/>
          <w:iCs/>
        </w:rPr>
        <w:t xml:space="preserve">gladly </w:t>
      </w:r>
      <w:r w:rsidRPr="00C54568">
        <w:rPr>
          <w:rFonts w:ascii="Georgia" w:hAnsi="Georgia"/>
        </w:rPr>
        <w:t xml:space="preserve">received him: for they were all waiting for him. And, behold, there came a man named Jairus, and he was a ruler of the synagogue: and he fell down at Jesus' feet, and besought him that he would come into his house: For </w:t>
      </w:r>
      <w:r w:rsidRPr="00C54568">
        <w:rPr>
          <w:rFonts w:ascii="Georgia" w:hAnsi="Georgia"/>
          <w:color w:val="0000FF"/>
          <w:u w:val="thick"/>
        </w:rPr>
        <w:t>he had one only daughter</w:t>
      </w:r>
      <w:r w:rsidRPr="00C54568">
        <w:rPr>
          <w:rFonts w:ascii="Georgia" w:hAnsi="Georgia"/>
          <w:color w:val="0000FF"/>
        </w:rPr>
        <w:t xml:space="preserve">, about </w:t>
      </w:r>
      <w:r w:rsidRPr="00C54568">
        <w:rPr>
          <w:rFonts w:ascii="Georgia" w:hAnsi="Georgia"/>
          <w:color w:val="0000FF"/>
          <w:u w:val="thick"/>
        </w:rPr>
        <w:t>twelve years of age</w:t>
      </w:r>
      <w:r w:rsidRPr="00C54568">
        <w:rPr>
          <w:rFonts w:ascii="Georgia" w:hAnsi="Georgia"/>
          <w:color w:val="0000FF"/>
        </w:rPr>
        <w:t xml:space="preserve">, and she lay a dying. </w:t>
      </w:r>
      <w:r w:rsidRPr="00C54568">
        <w:rPr>
          <w:rFonts w:ascii="Georgia" w:hAnsi="Georgia"/>
        </w:rPr>
        <w:t xml:space="preserve">But as he went the people thronged him. And </w:t>
      </w:r>
      <w:r w:rsidRPr="00C54568">
        <w:rPr>
          <w:rFonts w:ascii="Georgia" w:hAnsi="Georgia"/>
          <w:color w:val="0000FF"/>
        </w:rPr>
        <w:t xml:space="preserve">a woman having an </w:t>
      </w:r>
      <w:r w:rsidRPr="00C54568">
        <w:rPr>
          <w:rFonts w:ascii="Georgia" w:hAnsi="Georgia"/>
          <w:color w:val="0000FF"/>
          <w:u w:val="thick"/>
        </w:rPr>
        <w:t>issue of blood twelve years</w:t>
      </w:r>
      <w:r w:rsidRPr="00C54568">
        <w:rPr>
          <w:rFonts w:ascii="Georgia" w:hAnsi="Georgia"/>
          <w:color w:val="0000FF"/>
        </w:rPr>
        <w:t xml:space="preserve">, which had spent all her living upon physicians, neither could be healed of any, </w:t>
      </w:r>
      <w:r w:rsidR="00C54568" w:rsidRPr="00C54568">
        <w:rPr>
          <w:rFonts w:ascii="Georgia" w:hAnsi="Georgia"/>
          <w:color w:val="0000FF"/>
        </w:rPr>
        <w:t>came</w:t>
      </w:r>
      <w:r w:rsidRPr="00C54568">
        <w:rPr>
          <w:rFonts w:ascii="Georgia" w:hAnsi="Georgia"/>
          <w:color w:val="0000FF"/>
        </w:rPr>
        <w:t xml:space="preserve"> behind </w:t>
      </w:r>
      <w:r w:rsidRPr="00C54568">
        <w:rPr>
          <w:rFonts w:ascii="Georgia" w:hAnsi="Georgia"/>
          <w:i/>
          <w:iCs/>
          <w:color w:val="0000FF"/>
        </w:rPr>
        <w:t xml:space="preserve">him, </w:t>
      </w:r>
      <w:r w:rsidRPr="00C54568">
        <w:rPr>
          <w:rFonts w:ascii="Georgia" w:hAnsi="Georgia"/>
          <w:color w:val="0000FF"/>
        </w:rPr>
        <w:t xml:space="preserve">and touched the border of his garment: and immediately her issue of blood stanched. </w:t>
      </w:r>
      <w:r w:rsidRPr="00C54568">
        <w:rPr>
          <w:rFonts w:ascii="Georgia" w:hAnsi="Georgia"/>
        </w:rPr>
        <w:t xml:space="preserve">And Jesus said, </w:t>
      </w:r>
      <w:r w:rsidR="00C54568" w:rsidRPr="00C54568">
        <w:rPr>
          <w:rFonts w:ascii="Georgia" w:hAnsi="Georgia"/>
        </w:rPr>
        <w:t>who</w:t>
      </w:r>
      <w:r w:rsidRPr="00C54568">
        <w:rPr>
          <w:rFonts w:ascii="Georgia" w:hAnsi="Georgia"/>
        </w:rPr>
        <w:t xml:space="preserve"> touched me? When all denied, Peter and they that were with him said, Master, the multitude throng thee and press </w:t>
      </w:r>
      <w:r w:rsidRPr="00C54568">
        <w:rPr>
          <w:rFonts w:ascii="Georgia" w:hAnsi="Georgia"/>
          <w:i/>
          <w:iCs/>
        </w:rPr>
        <w:t xml:space="preserve">thee, </w:t>
      </w:r>
      <w:r w:rsidRPr="00C54568">
        <w:rPr>
          <w:rFonts w:ascii="Georgia" w:hAnsi="Georgia"/>
        </w:rPr>
        <w:t xml:space="preserve">and sayest thou, </w:t>
      </w:r>
      <w:proofErr w:type="gramStart"/>
      <w:r w:rsidRPr="00C54568">
        <w:rPr>
          <w:rFonts w:ascii="Georgia" w:hAnsi="Georgia"/>
        </w:rPr>
        <w:t>Who</w:t>
      </w:r>
      <w:proofErr w:type="gramEnd"/>
      <w:r w:rsidRPr="00C54568">
        <w:rPr>
          <w:rFonts w:ascii="Georgia" w:hAnsi="Georgia"/>
        </w:rPr>
        <w:t xml:space="preserve"> touched me? And </w:t>
      </w:r>
      <w:r w:rsidRPr="00C54568">
        <w:rPr>
          <w:rFonts w:ascii="Georgia" w:hAnsi="Georgia"/>
          <w:color w:val="0000FF"/>
        </w:rPr>
        <w:t xml:space="preserve">Jesus said, </w:t>
      </w:r>
      <w:r w:rsidR="00C54568" w:rsidRPr="00C54568">
        <w:rPr>
          <w:rFonts w:ascii="Georgia" w:hAnsi="Georgia"/>
          <w:color w:val="0000FF"/>
        </w:rPr>
        <w:t>somebody</w:t>
      </w:r>
      <w:r w:rsidRPr="00C54568">
        <w:rPr>
          <w:rFonts w:ascii="Georgia" w:hAnsi="Georgia"/>
          <w:color w:val="0000FF"/>
        </w:rPr>
        <w:t xml:space="preserve"> hath touched me: for I perceive that virtue is gone out of me. And when the woman saw that she was not hid, she came trembling, and falling down before him, she declared unto him before all the people for what cause she had touched him, and how she was healed immediately. And he said unto her, Daughter, be of good comfort: thy faith hath made thee whole; go in peace. </w:t>
      </w:r>
      <w:r w:rsidRPr="00C54568">
        <w:rPr>
          <w:rFonts w:ascii="Georgia" w:hAnsi="Georgia"/>
        </w:rPr>
        <w:t xml:space="preserve">While he yet spake, there cometh one from the ruler of the synagogue's </w:t>
      </w:r>
      <w:r w:rsidRPr="00C54568">
        <w:rPr>
          <w:rFonts w:ascii="Georgia" w:hAnsi="Georgia"/>
          <w:i/>
          <w:iCs/>
        </w:rPr>
        <w:t xml:space="preserve">house, </w:t>
      </w:r>
      <w:r w:rsidRPr="00C54568">
        <w:rPr>
          <w:rFonts w:ascii="Georgia" w:hAnsi="Georgia"/>
        </w:rPr>
        <w:t xml:space="preserve">saying to him, </w:t>
      </w:r>
      <w:r w:rsidR="00C54568" w:rsidRPr="00C54568">
        <w:rPr>
          <w:rFonts w:ascii="Georgia" w:hAnsi="Georgia"/>
        </w:rPr>
        <w:t>thy</w:t>
      </w:r>
      <w:r w:rsidRPr="00C54568">
        <w:rPr>
          <w:rFonts w:ascii="Georgia" w:hAnsi="Georgia"/>
        </w:rPr>
        <w:t xml:space="preserve"> daughter is dead; trouble not the Master. </w:t>
      </w:r>
      <w:r w:rsidRPr="00C54568">
        <w:rPr>
          <w:rFonts w:ascii="Georgia" w:hAnsi="Georgia"/>
          <w:color w:val="0000FF"/>
        </w:rPr>
        <w:t xml:space="preserve">But when Jesus heard </w:t>
      </w:r>
      <w:r w:rsidRPr="00C54568">
        <w:rPr>
          <w:rFonts w:ascii="Georgia" w:hAnsi="Georgia"/>
          <w:i/>
          <w:iCs/>
          <w:color w:val="0000FF"/>
        </w:rPr>
        <w:t xml:space="preserve">it, </w:t>
      </w:r>
      <w:r w:rsidRPr="00C54568">
        <w:rPr>
          <w:rFonts w:ascii="Georgia" w:hAnsi="Georgia"/>
          <w:color w:val="0000FF"/>
        </w:rPr>
        <w:t xml:space="preserve">he answered him, saying, Fear not: believe only, and she shall be made whole. </w:t>
      </w:r>
      <w:r w:rsidRPr="00C54568">
        <w:rPr>
          <w:rFonts w:ascii="Georgia" w:hAnsi="Georgia"/>
        </w:rPr>
        <w:t xml:space="preserve">And when he came into the house, he suffered no man to go in, save Peter, and James, and John, and the father and the mother of the maiden. And all wept, and bewailed her: but he said, </w:t>
      </w:r>
      <w:r w:rsidRPr="00C54568">
        <w:rPr>
          <w:rFonts w:ascii="Georgia" w:hAnsi="Georgia"/>
          <w:color w:val="0000FF"/>
        </w:rPr>
        <w:t xml:space="preserve">Weep not; she is not dead, but sleepeth. And they laughed him to scorn, knowing that she was dead. And he put them all out, and took her by the hand, and called, saying, Maid, arise. And her spirit came again, and she arose straightway: and he commanded to give her meat. </w:t>
      </w:r>
      <w:r w:rsidRPr="00C54568">
        <w:rPr>
          <w:rFonts w:ascii="Georgia" w:hAnsi="Georgia"/>
        </w:rPr>
        <w:t xml:space="preserve">And her parents were astonished: but he charged them that they should tell no man what was done. </w:t>
      </w:r>
      <w:r w:rsidRPr="00C54568">
        <w:rPr>
          <w:rFonts w:ascii="Georgia" w:hAnsi="Georgia"/>
          <w:color w:val="0000FF"/>
        </w:rPr>
        <w:t>Then he called his twelve disciples together, and gave them power and authority over all devils, and to cure diseases. And he sent them to preach the kingdom of God, and to heal the sick.</w:t>
      </w:r>
    </w:p>
    <w:p w14:paraId="1E4B605F" w14:textId="77777777" w:rsidR="00E0484B" w:rsidRPr="00C54568" w:rsidRDefault="00E0484B" w:rsidP="00C54568">
      <w:pPr>
        <w:spacing w:after="240" w:line="276" w:lineRule="auto"/>
        <w:jc w:val="both"/>
        <w:rPr>
          <w:rFonts w:ascii="Georgia" w:hAnsi="Georgia"/>
        </w:rPr>
      </w:pPr>
    </w:p>
    <w:p w14:paraId="4CBCCEDD" w14:textId="79F61DEA" w:rsidR="00E0484B" w:rsidRPr="00D31B6F" w:rsidRDefault="00E0484B" w:rsidP="00C54568">
      <w:pPr>
        <w:spacing w:after="240" w:line="276" w:lineRule="auto"/>
        <w:jc w:val="both"/>
        <w:rPr>
          <w:rFonts w:ascii="Georgia" w:hAnsi="Georgia"/>
          <w:color w:val="0000FF"/>
        </w:rPr>
      </w:pPr>
      <w:r w:rsidRPr="00C54568">
        <w:rPr>
          <w:rFonts w:ascii="Georgia" w:hAnsi="Georgia"/>
        </w:rPr>
        <w:t>Mark 8:17</w:t>
      </w:r>
      <w:r w:rsidR="00D31B6F">
        <w:rPr>
          <w:rFonts w:ascii="Georgia" w:hAnsi="Georgia"/>
        </w:rPr>
        <w:t>-21</w:t>
      </w:r>
      <w:r w:rsidRPr="00C54568">
        <w:rPr>
          <w:rFonts w:ascii="Georgia" w:hAnsi="Georgia"/>
        </w:rPr>
        <w:t xml:space="preserve"> And when Jesus knew it, he saith unto them, </w:t>
      </w:r>
      <w:r w:rsidR="00D31B6F" w:rsidRPr="00C54568">
        <w:rPr>
          <w:rFonts w:ascii="Georgia" w:hAnsi="Georgia"/>
        </w:rPr>
        <w:t>why</w:t>
      </w:r>
      <w:r w:rsidRPr="00C54568">
        <w:rPr>
          <w:rFonts w:ascii="Georgia" w:hAnsi="Georgia"/>
        </w:rPr>
        <w:t xml:space="preserve"> reason ye, because ye have no bread? perceive ye not yet, neither understand? have ye your heart yet hardened? Having eyes, see ye not? and having ears, hear ye not? </w:t>
      </w:r>
      <w:r w:rsidRPr="00D31B6F">
        <w:rPr>
          <w:rFonts w:ascii="Georgia" w:hAnsi="Georgia"/>
          <w:color w:val="0000FF"/>
        </w:rPr>
        <w:t xml:space="preserve">and do ye not remember? When I </w:t>
      </w:r>
      <w:proofErr w:type="gramStart"/>
      <w:r w:rsidRPr="00D31B6F">
        <w:rPr>
          <w:rFonts w:ascii="Georgia" w:hAnsi="Georgia"/>
          <w:color w:val="0000FF"/>
        </w:rPr>
        <w:t>brake</w:t>
      </w:r>
      <w:proofErr w:type="gramEnd"/>
      <w:r w:rsidRPr="00D31B6F">
        <w:rPr>
          <w:rFonts w:ascii="Georgia" w:hAnsi="Georgia"/>
          <w:color w:val="0000FF"/>
        </w:rPr>
        <w:t xml:space="preserve"> the five loaves among five thousand, how many baskets full of fragments took ye up? They say unto him, </w:t>
      </w:r>
      <w:r w:rsidRPr="00D31B6F">
        <w:rPr>
          <w:rFonts w:ascii="Georgia" w:hAnsi="Georgia"/>
          <w:bCs/>
          <w:color w:val="0000FF"/>
          <w:u w:val="thick"/>
        </w:rPr>
        <w:t>Twelve</w:t>
      </w:r>
      <w:r w:rsidRPr="00D31B6F">
        <w:rPr>
          <w:rFonts w:ascii="Georgia" w:hAnsi="Georgia"/>
          <w:color w:val="0000FF"/>
        </w:rPr>
        <w:t xml:space="preserve">. And when the seven among four thousand, how many baskets full of fragments took ye up? And they said, </w:t>
      </w:r>
      <w:r w:rsidRPr="00D31B6F">
        <w:rPr>
          <w:rFonts w:ascii="Georgia" w:hAnsi="Georgia"/>
          <w:color w:val="0000FF"/>
          <w:u w:val="thick"/>
        </w:rPr>
        <w:t>Seven</w:t>
      </w:r>
      <w:r w:rsidRPr="00D31B6F">
        <w:rPr>
          <w:rFonts w:ascii="Georgia" w:hAnsi="Georgia"/>
          <w:color w:val="0000FF"/>
        </w:rPr>
        <w:t xml:space="preserve">. And he said unto them, </w:t>
      </w:r>
      <w:r w:rsidR="00D31B6F" w:rsidRPr="00D31B6F">
        <w:rPr>
          <w:rFonts w:ascii="Georgia" w:hAnsi="Georgia"/>
          <w:color w:val="0000FF"/>
        </w:rPr>
        <w:t>how</w:t>
      </w:r>
      <w:r w:rsidRPr="00D31B6F">
        <w:rPr>
          <w:rFonts w:ascii="Georgia" w:hAnsi="Georgia"/>
          <w:color w:val="0000FF"/>
        </w:rPr>
        <w:t xml:space="preserve"> is it that ye do not understand?</w:t>
      </w:r>
    </w:p>
    <w:p w14:paraId="3729606B" w14:textId="6A954820" w:rsidR="00D31B6F" w:rsidRPr="00D31B6F" w:rsidRDefault="00D31B6F" w:rsidP="007B7CB0">
      <w:pPr>
        <w:pStyle w:val="NormalWeb"/>
        <w:spacing w:before="0" w:beforeAutospacing="0" w:after="240" w:afterAutospacing="0" w:line="276" w:lineRule="auto"/>
        <w:jc w:val="both"/>
        <w:rPr>
          <w:rFonts w:ascii="Georgia" w:hAnsi="Georgia"/>
        </w:rPr>
      </w:pPr>
      <w:bookmarkStart w:id="0" w:name="0"/>
      <w:bookmarkEnd w:id="0"/>
      <w:r w:rsidRPr="00D31B6F">
        <w:rPr>
          <w:rFonts w:ascii="Georgia" w:hAnsi="Georgia"/>
          <w:color w:val="000000"/>
        </w:rPr>
        <w:t>Revelation 21</w:t>
      </w:r>
      <w:r w:rsidR="007B7CB0">
        <w:rPr>
          <w:rFonts w:ascii="Georgia" w:hAnsi="Georgia"/>
          <w:color w:val="000000"/>
        </w:rPr>
        <w:t xml:space="preserve">: </w:t>
      </w:r>
      <w:bookmarkStart w:id="1" w:name="1"/>
      <w:bookmarkStart w:id="2" w:name="9"/>
      <w:bookmarkEnd w:id="1"/>
      <w:bookmarkEnd w:id="2"/>
      <w:r w:rsidRPr="00D31B6F">
        <w:rPr>
          <w:rFonts w:ascii="Georgia" w:hAnsi="Georgia"/>
          <w:color w:val="000000"/>
          <w:vertAlign w:val="superscript"/>
        </w:rPr>
        <w:t>9</w:t>
      </w:r>
      <w:r w:rsidRPr="00D31B6F">
        <w:rPr>
          <w:rFonts w:ascii="Georgia" w:hAnsi="Georgia"/>
          <w:color w:val="000000"/>
        </w:rPr>
        <w:t xml:space="preserve">And there came unto me one of the </w:t>
      </w:r>
      <w:r w:rsidRPr="007B7CB0">
        <w:rPr>
          <w:rFonts w:ascii="Georgia" w:hAnsi="Georgia"/>
          <w:color w:val="000000"/>
          <w:u w:val="thick"/>
        </w:rPr>
        <w:t>seven angels</w:t>
      </w:r>
      <w:r w:rsidRPr="00D31B6F">
        <w:rPr>
          <w:rFonts w:ascii="Georgia" w:hAnsi="Georgia"/>
          <w:color w:val="000000"/>
        </w:rPr>
        <w:t xml:space="preserve"> which had the </w:t>
      </w:r>
      <w:r w:rsidRPr="007B7CB0">
        <w:rPr>
          <w:rFonts w:ascii="Georgia" w:hAnsi="Georgia"/>
          <w:color w:val="000000"/>
          <w:u w:val="thick"/>
        </w:rPr>
        <w:t>seven vials</w:t>
      </w:r>
      <w:r w:rsidRPr="00D31B6F">
        <w:rPr>
          <w:rFonts w:ascii="Georgia" w:hAnsi="Georgia"/>
          <w:color w:val="000000"/>
        </w:rPr>
        <w:t xml:space="preserve"> full of the </w:t>
      </w:r>
      <w:r w:rsidRPr="007B7CB0">
        <w:rPr>
          <w:rFonts w:ascii="Georgia" w:hAnsi="Georgia"/>
          <w:color w:val="000000"/>
          <w:u w:val="thick"/>
        </w:rPr>
        <w:t>seven last plagues</w:t>
      </w:r>
      <w:r w:rsidRPr="00D31B6F">
        <w:rPr>
          <w:rFonts w:ascii="Georgia" w:hAnsi="Georgia"/>
          <w:color w:val="000000"/>
        </w:rPr>
        <w:t xml:space="preserve">, and talked with me, saying, </w:t>
      </w:r>
      <w:r w:rsidR="007B7CB0" w:rsidRPr="00D31B6F">
        <w:rPr>
          <w:rFonts w:ascii="Georgia" w:hAnsi="Georgia"/>
          <w:color w:val="000000"/>
        </w:rPr>
        <w:t>come</w:t>
      </w:r>
      <w:r w:rsidRPr="00D31B6F">
        <w:rPr>
          <w:rFonts w:ascii="Georgia" w:hAnsi="Georgia"/>
          <w:color w:val="000000"/>
        </w:rPr>
        <w:t xml:space="preserve"> hither, I will show thee the bride, the Lamb’s wife. </w:t>
      </w:r>
      <w:bookmarkStart w:id="3" w:name="10"/>
      <w:bookmarkEnd w:id="3"/>
      <w:r w:rsidRPr="007B7CB0">
        <w:rPr>
          <w:rFonts w:ascii="Georgia" w:hAnsi="Georgia"/>
          <w:color w:val="0000FF"/>
          <w:vertAlign w:val="superscript"/>
        </w:rPr>
        <w:t>10</w:t>
      </w:r>
      <w:r w:rsidRPr="007B7CB0">
        <w:rPr>
          <w:rFonts w:ascii="Georgia" w:hAnsi="Georgia"/>
          <w:color w:val="0000FF"/>
        </w:rPr>
        <w:t xml:space="preserve">And he carried me away in the spirit to a great and high mountain, and showed me that </w:t>
      </w:r>
      <w:r w:rsidRPr="007B7CB0">
        <w:rPr>
          <w:rFonts w:ascii="Georgia" w:hAnsi="Georgia"/>
          <w:color w:val="0000FF"/>
          <w:u w:val="thick"/>
        </w:rPr>
        <w:t>great city</w:t>
      </w:r>
      <w:r w:rsidRPr="007B7CB0">
        <w:rPr>
          <w:rFonts w:ascii="Georgia" w:hAnsi="Georgia"/>
          <w:color w:val="0000FF"/>
        </w:rPr>
        <w:t xml:space="preserve">, the </w:t>
      </w:r>
      <w:r w:rsidRPr="007B7CB0">
        <w:rPr>
          <w:rFonts w:ascii="Georgia" w:hAnsi="Georgia"/>
          <w:color w:val="0000FF"/>
          <w:u w:val="thick"/>
        </w:rPr>
        <w:t>holy Jerusalem</w:t>
      </w:r>
      <w:r w:rsidRPr="007B7CB0">
        <w:rPr>
          <w:rFonts w:ascii="Georgia" w:hAnsi="Georgia"/>
          <w:color w:val="0000FF"/>
        </w:rPr>
        <w:t>, descending out of heaven from God, </w:t>
      </w:r>
      <w:bookmarkStart w:id="4" w:name="11"/>
      <w:bookmarkEnd w:id="4"/>
      <w:r w:rsidRPr="007B7CB0">
        <w:rPr>
          <w:rFonts w:ascii="Georgia" w:hAnsi="Georgia"/>
          <w:color w:val="0000FF"/>
          <w:vertAlign w:val="superscript"/>
        </w:rPr>
        <w:t>11</w:t>
      </w:r>
      <w:r w:rsidRPr="007B7CB0">
        <w:rPr>
          <w:rFonts w:ascii="Georgia" w:hAnsi="Georgia"/>
          <w:color w:val="0000FF"/>
        </w:rPr>
        <w:t>Having the glory of God: and her light </w:t>
      </w:r>
      <w:r w:rsidRPr="007B7CB0">
        <w:rPr>
          <w:rFonts w:ascii="Georgia" w:hAnsi="Georgia"/>
          <w:i/>
          <w:iCs/>
          <w:color w:val="0000FF"/>
        </w:rPr>
        <w:t>was</w:t>
      </w:r>
      <w:r w:rsidRPr="007B7CB0">
        <w:rPr>
          <w:rFonts w:ascii="Georgia" w:hAnsi="Georgia"/>
          <w:color w:val="0000FF"/>
        </w:rPr>
        <w:t xml:space="preserve"> like unto a stone most precious, even like a jasper stone, clear as crystal; </w:t>
      </w:r>
      <w:bookmarkStart w:id="5" w:name="12"/>
      <w:bookmarkEnd w:id="5"/>
      <w:r w:rsidRPr="007B7CB0">
        <w:rPr>
          <w:rFonts w:ascii="Georgia" w:hAnsi="Georgia"/>
          <w:color w:val="0000FF"/>
          <w:vertAlign w:val="superscript"/>
        </w:rPr>
        <w:t>12</w:t>
      </w:r>
      <w:r w:rsidRPr="007B7CB0">
        <w:rPr>
          <w:rFonts w:ascii="Georgia" w:hAnsi="Georgia"/>
          <w:color w:val="0000FF"/>
        </w:rPr>
        <w:t>And had a wall great and high, </w:t>
      </w:r>
      <w:r w:rsidRPr="007B7CB0">
        <w:rPr>
          <w:rFonts w:ascii="Georgia" w:hAnsi="Georgia"/>
          <w:i/>
          <w:iCs/>
          <w:color w:val="0000FF"/>
        </w:rPr>
        <w:t>and</w:t>
      </w:r>
      <w:r w:rsidRPr="007B7CB0">
        <w:rPr>
          <w:rFonts w:ascii="Georgia" w:hAnsi="Georgia"/>
          <w:color w:val="0000FF"/>
        </w:rPr>
        <w:t xml:space="preserve"> had </w:t>
      </w:r>
      <w:r w:rsidRPr="007B7CB0">
        <w:rPr>
          <w:rFonts w:ascii="Georgia" w:hAnsi="Georgia"/>
          <w:color w:val="0000FF"/>
          <w:u w:val="thick"/>
        </w:rPr>
        <w:t>twelve gates</w:t>
      </w:r>
      <w:r w:rsidRPr="007B7CB0">
        <w:rPr>
          <w:rFonts w:ascii="Georgia" w:hAnsi="Georgia"/>
          <w:color w:val="0000FF"/>
        </w:rPr>
        <w:t xml:space="preserve">, and at the gates </w:t>
      </w:r>
      <w:r w:rsidRPr="007B7CB0">
        <w:rPr>
          <w:rFonts w:ascii="Georgia" w:hAnsi="Georgia"/>
          <w:color w:val="0000FF"/>
          <w:u w:val="thick"/>
        </w:rPr>
        <w:t>twelve angels</w:t>
      </w:r>
      <w:r w:rsidRPr="007B7CB0">
        <w:rPr>
          <w:rFonts w:ascii="Georgia" w:hAnsi="Georgia"/>
          <w:color w:val="0000FF"/>
        </w:rPr>
        <w:t>, and names written thereon, which are </w:t>
      </w:r>
      <w:r w:rsidRPr="007B7CB0">
        <w:rPr>
          <w:rFonts w:ascii="Georgia" w:hAnsi="Georgia"/>
          <w:i/>
          <w:iCs/>
          <w:color w:val="0000FF"/>
        </w:rPr>
        <w:t>the names</w:t>
      </w:r>
      <w:r w:rsidRPr="007B7CB0">
        <w:rPr>
          <w:rFonts w:ascii="Georgia" w:hAnsi="Georgia"/>
          <w:color w:val="0000FF"/>
        </w:rPr>
        <w:t xml:space="preserve"> of the </w:t>
      </w:r>
      <w:r w:rsidRPr="007B7CB0">
        <w:rPr>
          <w:rFonts w:ascii="Georgia" w:hAnsi="Georgia"/>
          <w:color w:val="0000FF"/>
          <w:u w:val="thick"/>
        </w:rPr>
        <w:t>twelve tribes</w:t>
      </w:r>
      <w:r w:rsidRPr="007B7CB0">
        <w:rPr>
          <w:rFonts w:ascii="Georgia" w:hAnsi="Georgia"/>
          <w:color w:val="0000FF"/>
        </w:rPr>
        <w:t xml:space="preserve"> of the children of Israel: </w:t>
      </w:r>
      <w:bookmarkStart w:id="6" w:name="13"/>
      <w:bookmarkEnd w:id="6"/>
      <w:r w:rsidRPr="007B7CB0">
        <w:rPr>
          <w:rFonts w:ascii="Georgia" w:hAnsi="Georgia"/>
          <w:color w:val="0000FF"/>
          <w:vertAlign w:val="superscript"/>
        </w:rPr>
        <w:t>13</w:t>
      </w:r>
      <w:r w:rsidRPr="007B7CB0">
        <w:rPr>
          <w:rFonts w:ascii="Georgia" w:hAnsi="Georgia"/>
          <w:color w:val="0000FF"/>
        </w:rPr>
        <w:t>On the east three gates; on the north three gates; on the south three gates; and on the west three gates. </w:t>
      </w:r>
      <w:bookmarkStart w:id="7" w:name="14"/>
      <w:bookmarkEnd w:id="7"/>
      <w:r w:rsidRPr="007B7CB0">
        <w:rPr>
          <w:rFonts w:ascii="Georgia" w:hAnsi="Georgia"/>
          <w:color w:val="0000FF"/>
          <w:vertAlign w:val="superscript"/>
        </w:rPr>
        <w:t>14</w:t>
      </w:r>
      <w:r w:rsidRPr="007B7CB0">
        <w:rPr>
          <w:rFonts w:ascii="Georgia" w:hAnsi="Georgia"/>
          <w:color w:val="0000FF"/>
        </w:rPr>
        <w:t xml:space="preserve">And the wall of the city had </w:t>
      </w:r>
      <w:r w:rsidRPr="007B7CB0">
        <w:rPr>
          <w:rFonts w:ascii="Georgia" w:hAnsi="Georgia"/>
          <w:color w:val="0000FF"/>
          <w:u w:val="thick"/>
        </w:rPr>
        <w:t>twelve foundations</w:t>
      </w:r>
      <w:r w:rsidRPr="007B7CB0">
        <w:rPr>
          <w:rFonts w:ascii="Georgia" w:hAnsi="Georgia"/>
          <w:color w:val="0000FF"/>
        </w:rPr>
        <w:t xml:space="preserve">, and in them the names of the </w:t>
      </w:r>
      <w:r w:rsidRPr="007B7CB0">
        <w:rPr>
          <w:rFonts w:ascii="Georgia" w:hAnsi="Georgia"/>
          <w:color w:val="0000FF"/>
          <w:u w:val="thick"/>
        </w:rPr>
        <w:t>twelve apostles</w:t>
      </w:r>
      <w:r w:rsidRPr="007B7CB0">
        <w:rPr>
          <w:rFonts w:ascii="Georgia" w:hAnsi="Georgia"/>
          <w:color w:val="0000FF"/>
        </w:rPr>
        <w:t xml:space="preserve"> of the Lamb. </w:t>
      </w:r>
      <w:bookmarkStart w:id="8" w:name="15"/>
      <w:bookmarkEnd w:id="8"/>
      <w:r w:rsidRPr="007B7CB0">
        <w:rPr>
          <w:rFonts w:ascii="Georgia" w:hAnsi="Georgia"/>
          <w:color w:val="0000FF"/>
          <w:vertAlign w:val="superscript"/>
        </w:rPr>
        <w:t>15</w:t>
      </w:r>
      <w:r w:rsidRPr="007B7CB0">
        <w:rPr>
          <w:rFonts w:ascii="Georgia" w:hAnsi="Georgia"/>
          <w:color w:val="0000FF"/>
        </w:rPr>
        <w:t>And he that talked with me had a golden reed to measure the city, and the gates thereof, and the wall thereof. </w:t>
      </w:r>
      <w:bookmarkStart w:id="9" w:name="16"/>
      <w:bookmarkEnd w:id="9"/>
      <w:r w:rsidRPr="007B7CB0">
        <w:rPr>
          <w:rFonts w:ascii="Georgia" w:hAnsi="Georgia"/>
          <w:color w:val="0000FF"/>
          <w:vertAlign w:val="superscript"/>
        </w:rPr>
        <w:t>16</w:t>
      </w:r>
      <w:r w:rsidRPr="007B7CB0">
        <w:rPr>
          <w:rFonts w:ascii="Georgia" w:hAnsi="Georgia"/>
          <w:color w:val="0000FF"/>
        </w:rPr>
        <w:t xml:space="preserve">And the city lieth </w:t>
      </w:r>
      <w:r w:rsidRPr="007B7CB0">
        <w:rPr>
          <w:rFonts w:ascii="Georgia" w:hAnsi="Georgia"/>
          <w:color w:val="0000FF"/>
          <w:u w:val="thick"/>
        </w:rPr>
        <w:t>foursquare</w:t>
      </w:r>
      <w:r w:rsidR="007B7CB0" w:rsidRPr="007B7CB0">
        <w:rPr>
          <w:rFonts w:ascii="Georgia" w:hAnsi="Georgia"/>
          <w:color w:val="0000FF"/>
        </w:rPr>
        <w:t xml:space="preserve"> </w:t>
      </w:r>
      <w:r w:rsidR="007B7CB0" w:rsidRPr="007B7CB0">
        <w:rPr>
          <w:rFonts w:ascii="Georgia" w:hAnsi="Georgia"/>
        </w:rPr>
        <w:t>[</w:t>
      </w:r>
      <w:r w:rsidR="007B7CB0" w:rsidRPr="007B7CB0">
        <w:rPr>
          <w:rFonts w:ascii="Georgia" w:hAnsi="Georgia"/>
          <w:i/>
          <w:iCs/>
        </w:rPr>
        <w:t>4</w:t>
      </w:r>
      <w:r w:rsidR="007B7CB0" w:rsidRPr="007B7CB0">
        <w:rPr>
          <w:rFonts w:ascii="Georgia" w:hAnsi="Georgia"/>
          <w:i/>
          <w:iCs/>
          <w:position w:val="6"/>
          <w:sz w:val="18"/>
          <w:szCs w:val="18"/>
        </w:rPr>
        <w:t>2</w:t>
      </w:r>
      <w:r w:rsidR="007B7CB0" w:rsidRPr="007B7CB0">
        <w:rPr>
          <w:rFonts w:ascii="Georgia" w:hAnsi="Georgia"/>
          <w:i/>
          <w:iCs/>
        </w:rPr>
        <w:t xml:space="preserve"> = 12</w:t>
      </w:r>
      <w:r w:rsidR="007B7CB0" w:rsidRPr="007B7CB0">
        <w:rPr>
          <w:rFonts w:ascii="Georgia" w:hAnsi="Georgia"/>
        </w:rPr>
        <w:t>]</w:t>
      </w:r>
      <w:r w:rsidRPr="007B7CB0">
        <w:rPr>
          <w:rFonts w:ascii="Georgia" w:hAnsi="Georgia"/>
          <w:color w:val="0000FF"/>
        </w:rPr>
        <w:t xml:space="preserve">, and the length is as large as the breadth: and he measured the city with the reed, </w:t>
      </w:r>
      <w:r w:rsidRPr="007B7CB0">
        <w:rPr>
          <w:rFonts w:ascii="Georgia" w:hAnsi="Georgia"/>
          <w:color w:val="0000FF"/>
          <w:u w:val="thick"/>
        </w:rPr>
        <w:t>twelve thousand furlongs</w:t>
      </w:r>
      <w:r w:rsidRPr="007B7CB0">
        <w:rPr>
          <w:rFonts w:ascii="Georgia" w:hAnsi="Georgia"/>
          <w:color w:val="0000FF"/>
        </w:rPr>
        <w:t xml:space="preserve">. The </w:t>
      </w:r>
      <w:r w:rsidRPr="007B7CB0">
        <w:rPr>
          <w:rFonts w:ascii="Georgia" w:hAnsi="Georgia"/>
          <w:color w:val="0000FF"/>
          <w:u w:val="thick"/>
        </w:rPr>
        <w:t>length and the breadth and the height of it are equal</w:t>
      </w:r>
      <w:r w:rsidRPr="007B7CB0">
        <w:rPr>
          <w:rFonts w:ascii="Georgia" w:hAnsi="Georgia"/>
          <w:color w:val="0000FF"/>
        </w:rPr>
        <w:t>. </w:t>
      </w:r>
      <w:bookmarkStart w:id="10" w:name="17"/>
      <w:bookmarkEnd w:id="10"/>
      <w:r w:rsidRPr="007B7CB0">
        <w:rPr>
          <w:rFonts w:ascii="Georgia" w:hAnsi="Georgia"/>
          <w:color w:val="0000FF"/>
          <w:vertAlign w:val="superscript"/>
        </w:rPr>
        <w:t>17</w:t>
      </w:r>
      <w:r w:rsidRPr="007B7CB0">
        <w:rPr>
          <w:rFonts w:ascii="Georgia" w:hAnsi="Georgia"/>
          <w:color w:val="0000FF"/>
        </w:rPr>
        <w:t xml:space="preserve">And he measured </w:t>
      </w:r>
      <w:r w:rsidRPr="007B7CB0">
        <w:rPr>
          <w:rFonts w:ascii="Georgia" w:hAnsi="Georgia"/>
          <w:color w:val="0000FF"/>
          <w:u w:val="thick"/>
        </w:rPr>
        <w:t xml:space="preserve">the wall thereof, </w:t>
      </w:r>
      <w:r w:rsidR="007B7CB0" w:rsidRPr="007B7CB0">
        <w:rPr>
          <w:rFonts w:ascii="Georgia" w:hAnsi="Georgia"/>
          <w:color w:val="0000FF"/>
          <w:u w:val="thick"/>
        </w:rPr>
        <w:t>a</w:t>
      </w:r>
      <w:r w:rsidRPr="007B7CB0">
        <w:rPr>
          <w:rFonts w:ascii="Georgia" w:hAnsi="Georgia"/>
          <w:color w:val="0000FF"/>
          <w:u w:val="thick"/>
        </w:rPr>
        <w:t xml:space="preserve"> hundred </w:t>
      </w:r>
      <w:r w:rsidRPr="007B7CB0">
        <w:rPr>
          <w:rFonts w:ascii="Georgia" w:hAnsi="Georgia"/>
          <w:i/>
          <w:iCs/>
          <w:color w:val="0000FF"/>
          <w:u w:val="thick"/>
        </w:rPr>
        <w:t>and</w:t>
      </w:r>
      <w:r w:rsidRPr="007B7CB0">
        <w:rPr>
          <w:rFonts w:ascii="Georgia" w:hAnsi="Georgia"/>
          <w:color w:val="0000FF"/>
          <w:u w:val="thick"/>
        </w:rPr>
        <w:t xml:space="preserve"> forty </w:t>
      </w:r>
      <w:r w:rsidRPr="007B7CB0">
        <w:rPr>
          <w:rFonts w:ascii="Georgia" w:hAnsi="Georgia"/>
          <w:i/>
          <w:iCs/>
          <w:color w:val="0000FF"/>
          <w:u w:val="thick"/>
        </w:rPr>
        <w:t>and</w:t>
      </w:r>
      <w:r w:rsidRPr="007B7CB0">
        <w:rPr>
          <w:rFonts w:ascii="Georgia" w:hAnsi="Georgia"/>
          <w:color w:val="0000FF"/>
          <w:u w:val="thick"/>
        </w:rPr>
        <w:t xml:space="preserve"> four cubits</w:t>
      </w:r>
      <w:r w:rsidRPr="007B7CB0">
        <w:rPr>
          <w:rFonts w:ascii="Georgia" w:hAnsi="Georgia"/>
          <w:color w:val="0000FF"/>
        </w:rPr>
        <w:t>, </w:t>
      </w:r>
      <w:r w:rsidRPr="007B7CB0">
        <w:rPr>
          <w:rFonts w:ascii="Georgia" w:hAnsi="Georgia"/>
          <w:i/>
          <w:iCs/>
          <w:color w:val="0000FF"/>
          <w:u w:val="thick"/>
        </w:rPr>
        <w:t>according to</w:t>
      </w:r>
      <w:r w:rsidRPr="007B7CB0">
        <w:rPr>
          <w:rFonts w:ascii="Georgia" w:hAnsi="Georgia"/>
          <w:color w:val="0000FF"/>
          <w:u w:val="thick"/>
        </w:rPr>
        <w:t xml:space="preserve"> the measure of a man, that is, of the angel</w:t>
      </w:r>
      <w:r w:rsidRPr="007B7CB0">
        <w:rPr>
          <w:rFonts w:ascii="Georgia" w:hAnsi="Georgia"/>
          <w:color w:val="0000FF"/>
        </w:rPr>
        <w:t>. </w:t>
      </w:r>
      <w:bookmarkStart w:id="11" w:name="18"/>
      <w:bookmarkEnd w:id="11"/>
      <w:r w:rsidRPr="007B7CB0">
        <w:rPr>
          <w:rFonts w:ascii="Georgia" w:hAnsi="Georgia"/>
          <w:color w:val="0000FF"/>
          <w:vertAlign w:val="superscript"/>
        </w:rPr>
        <w:t>18</w:t>
      </w:r>
      <w:r w:rsidRPr="007B7CB0">
        <w:rPr>
          <w:rFonts w:ascii="Georgia" w:hAnsi="Georgia"/>
          <w:color w:val="0000FF"/>
        </w:rPr>
        <w:t>And the building of the wall of it was </w:t>
      </w:r>
      <w:r w:rsidRPr="007B7CB0">
        <w:rPr>
          <w:rFonts w:ascii="Georgia" w:hAnsi="Georgia"/>
          <w:i/>
          <w:iCs/>
          <w:color w:val="0000FF"/>
        </w:rPr>
        <w:t>of</w:t>
      </w:r>
      <w:r w:rsidRPr="007B7CB0">
        <w:rPr>
          <w:rFonts w:ascii="Georgia" w:hAnsi="Georgia"/>
          <w:color w:val="0000FF"/>
        </w:rPr>
        <w:t xml:space="preserve"> jasper: and the city </w:t>
      </w:r>
      <w:r w:rsidRPr="007B7CB0">
        <w:rPr>
          <w:rFonts w:ascii="Georgia" w:hAnsi="Georgia"/>
          <w:i/>
          <w:iCs/>
          <w:color w:val="0000FF"/>
        </w:rPr>
        <w:t>was</w:t>
      </w:r>
      <w:r w:rsidRPr="007B7CB0">
        <w:rPr>
          <w:rFonts w:ascii="Georgia" w:hAnsi="Georgia"/>
          <w:color w:val="0000FF"/>
        </w:rPr>
        <w:t xml:space="preserve"> pure gold, like unto clear glass. </w:t>
      </w:r>
      <w:bookmarkStart w:id="12" w:name="19"/>
      <w:bookmarkEnd w:id="12"/>
      <w:r w:rsidRPr="007B7CB0">
        <w:rPr>
          <w:rFonts w:ascii="Georgia" w:hAnsi="Georgia"/>
          <w:color w:val="0000FF"/>
          <w:vertAlign w:val="superscript"/>
        </w:rPr>
        <w:t>19</w:t>
      </w:r>
      <w:r w:rsidRPr="007B7CB0">
        <w:rPr>
          <w:rFonts w:ascii="Georgia" w:hAnsi="Georgia"/>
          <w:color w:val="0000FF"/>
        </w:rPr>
        <w:t>And the foundations of the wall of the city </w:t>
      </w:r>
      <w:r w:rsidRPr="007B7CB0">
        <w:rPr>
          <w:rFonts w:ascii="Georgia" w:hAnsi="Georgia"/>
          <w:i/>
          <w:iCs/>
          <w:color w:val="0000FF"/>
        </w:rPr>
        <w:t>were</w:t>
      </w:r>
      <w:r w:rsidRPr="007B7CB0">
        <w:rPr>
          <w:rFonts w:ascii="Georgia" w:hAnsi="Georgia"/>
          <w:color w:val="0000FF"/>
        </w:rPr>
        <w:t xml:space="preserve"> garnished with all manner of precious stones. The first foundation </w:t>
      </w:r>
      <w:r w:rsidRPr="007B7CB0">
        <w:rPr>
          <w:rFonts w:ascii="Georgia" w:hAnsi="Georgia"/>
          <w:i/>
          <w:iCs/>
          <w:color w:val="0000FF"/>
        </w:rPr>
        <w:t>was</w:t>
      </w:r>
      <w:r w:rsidRPr="007B7CB0">
        <w:rPr>
          <w:rFonts w:ascii="Georgia" w:hAnsi="Georgia"/>
          <w:color w:val="0000FF"/>
        </w:rPr>
        <w:t xml:space="preserve"> jasper; the second, sapphire; the third, a chalcedony; the fourth, an emerald; </w:t>
      </w:r>
      <w:bookmarkStart w:id="13" w:name="20"/>
      <w:bookmarkEnd w:id="13"/>
      <w:r w:rsidRPr="007B7CB0">
        <w:rPr>
          <w:rFonts w:ascii="Georgia" w:hAnsi="Georgia"/>
          <w:color w:val="0000FF"/>
          <w:vertAlign w:val="superscript"/>
        </w:rPr>
        <w:t>20</w:t>
      </w:r>
      <w:r w:rsidRPr="007B7CB0">
        <w:rPr>
          <w:rFonts w:ascii="Georgia" w:hAnsi="Georgia"/>
          <w:color w:val="0000FF"/>
        </w:rPr>
        <w:t xml:space="preserve">The fifth, sardonyx; the sixth, sardius; the seventh, chrysolyte; the eighth, beryl; the ninth, a topaz; the tenth, a chrysoprasus; the eleventh, a jacinth; the </w:t>
      </w:r>
      <w:r w:rsidRPr="007B7CB0">
        <w:rPr>
          <w:rFonts w:ascii="Georgia" w:hAnsi="Georgia"/>
          <w:color w:val="0000FF"/>
          <w:u w:val="thick"/>
        </w:rPr>
        <w:t>twelfth</w:t>
      </w:r>
      <w:r w:rsidRPr="007B7CB0">
        <w:rPr>
          <w:rFonts w:ascii="Georgia" w:hAnsi="Georgia"/>
          <w:color w:val="0000FF"/>
        </w:rPr>
        <w:t>, an amethyst. </w:t>
      </w:r>
      <w:bookmarkStart w:id="14" w:name="21"/>
      <w:bookmarkEnd w:id="14"/>
      <w:r w:rsidRPr="007B7CB0">
        <w:rPr>
          <w:rFonts w:ascii="Georgia" w:hAnsi="Georgia"/>
          <w:color w:val="0000FF"/>
          <w:vertAlign w:val="superscript"/>
        </w:rPr>
        <w:t>21</w:t>
      </w:r>
      <w:r w:rsidRPr="007B7CB0">
        <w:rPr>
          <w:rFonts w:ascii="Georgia" w:hAnsi="Georgia"/>
          <w:color w:val="0000FF"/>
        </w:rPr>
        <w:t xml:space="preserve">And the </w:t>
      </w:r>
      <w:r w:rsidRPr="007B7CB0">
        <w:rPr>
          <w:rFonts w:ascii="Georgia" w:hAnsi="Georgia"/>
          <w:color w:val="0000FF"/>
          <w:u w:val="thick"/>
        </w:rPr>
        <w:t>twelve gates</w:t>
      </w:r>
      <w:r w:rsidRPr="007B7CB0">
        <w:rPr>
          <w:rFonts w:ascii="Georgia" w:hAnsi="Georgia"/>
          <w:color w:val="0000FF"/>
        </w:rPr>
        <w:t> </w:t>
      </w:r>
      <w:r w:rsidRPr="007B7CB0">
        <w:rPr>
          <w:rFonts w:ascii="Georgia" w:hAnsi="Georgia"/>
          <w:i/>
          <w:iCs/>
          <w:color w:val="0000FF"/>
        </w:rPr>
        <w:t>were</w:t>
      </w:r>
      <w:r w:rsidRPr="007B7CB0">
        <w:rPr>
          <w:rFonts w:ascii="Georgia" w:hAnsi="Georgia"/>
          <w:color w:val="0000FF"/>
        </w:rPr>
        <w:t xml:space="preserve"> </w:t>
      </w:r>
      <w:r w:rsidRPr="007B7CB0">
        <w:rPr>
          <w:rFonts w:ascii="Georgia" w:hAnsi="Georgia"/>
          <w:color w:val="0000FF"/>
          <w:u w:val="thick"/>
        </w:rPr>
        <w:t>twelve pearls</w:t>
      </w:r>
      <w:r w:rsidRPr="007B7CB0">
        <w:rPr>
          <w:rFonts w:ascii="Georgia" w:hAnsi="Georgia"/>
          <w:color w:val="0000FF"/>
        </w:rPr>
        <w:t>; every several gate was of one pearl: and the street of the city </w:t>
      </w:r>
      <w:r w:rsidRPr="007B7CB0">
        <w:rPr>
          <w:rFonts w:ascii="Georgia" w:hAnsi="Georgia"/>
          <w:i/>
          <w:iCs/>
          <w:color w:val="0000FF"/>
        </w:rPr>
        <w:t>was</w:t>
      </w:r>
      <w:r w:rsidRPr="007B7CB0">
        <w:rPr>
          <w:rFonts w:ascii="Georgia" w:hAnsi="Georgia"/>
          <w:color w:val="0000FF"/>
        </w:rPr>
        <w:t xml:space="preserve"> pure gold, as it were transparent glass.</w:t>
      </w:r>
      <w:r w:rsidRPr="00D31B6F">
        <w:rPr>
          <w:rFonts w:ascii="Georgia" w:hAnsi="Georgia"/>
          <w:color w:val="000000"/>
        </w:rPr>
        <w:t> </w:t>
      </w:r>
      <w:bookmarkStart w:id="15" w:name="22"/>
      <w:bookmarkEnd w:id="15"/>
      <w:r w:rsidRPr="00D31B6F">
        <w:rPr>
          <w:rFonts w:ascii="Georgia" w:hAnsi="Georgia"/>
          <w:color w:val="000000"/>
          <w:vertAlign w:val="superscript"/>
        </w:rPr>
        <w:t>22</w:t>
      </w:r>
      <w:r w:rsidRPr="00D31B6F">
        <w:rPr>
          <w:rFonts w:ascii="Georgia" w:hAnsi="Georgia"/>
          <w:color w:val="000000"/>
        </w:rPr>
        <w:t>And I saw no temple therein: for the Lord God Almighty and the Lamb are the temple of it. </w:t>
      </w:r>
      <w:bookmarkStart w:id="16" w:name="23"/>
      <w:bookmarkEnd w:id="16"/>
      <w:r w:rsidRPr="00D31B6F">
        <w:rPr>
          <w:rFonts w:ascii="Georgia" w:hAnsi="Georgia"/>
          <w:color w:val="000000"/>
          <w:vertAlign w:val="superscript"/>
        </w:rPr>
        <w:t>23</w:t>
      </w:r>
      <w:r w:rsidRPr="00D31B6F">
        <w:rPr>
          <w:rFonts w:ascii="Georgia" w:hAnsi="Georgia"/>
          <w:color w:val="000000"/>
        </w:rPr>
        <w:t>And the city had no need of the sun, neither of the moon, to shine in it: for the glory of God did lighten it, and the Lamb </w:t>
      </w:r>
      <w:r w:rsidRPr="00D31B6F">
        <w:rPr>
          <w:rFonts w:ascii="Georgia" w:hAnsi="Georgia"/>
          <w:i/>
          <w:iCs/>
          <w:color w:val="000000"/>
        </w:rPr>
        <w:t>is</w:t>
      </w:r>
      <w:r w:rsidRPr="00D31B6F">
        <w:rPr>
          <w:rFonts w:ascii="Georgia" w:hAnsi="Georgia"/>
          <w:color w:val="000000"/>
        </w:rPr>
        <w:t xml:space="preserve"> the light thereof. </w:t>
      </w:r>
      <w:bookmarkStart w:id="17" w:name="24"/>
      <w:bookmarkEnd w:id="17"/>
      <w:r w:rsidRPr="00D31B6F">
        <w:rPr>
          <w:rFonts w:ascii="Georgia" w:hAnsi="Georgia"/>
          <w:color w:val="000000"/>
          <w:vertAlign w:val="superscript"/>
        </w:rPr>
        <w:t>24</w:t>
      </w:r>
      <w:r w:rsidRPr="00D31B6F">
        <w:rPr>
          <w:rFonts w:ascii="Georgia" w:hAnsi="Georgia"/>
          <w:color w:val="000000"/>
        </w:rPr>
        <w:t>And the nations of them which are saved shall walk in the light of it: and the kings of the earth do bring their glory and honour into it. </w:t>
      </w:r>
      <w:bookmarkStart w:id="18" w:name="25"/>
      <w:bookmarkEnd w:id="18"/>
      <w:r w:rsidRPr="00D31B6F">
        <w:rPr>
          <w:rFonts w:ascii="Georgia" w:hAnsi="Georgia"/>
          <w:color w:val="000000"/>
          <w:vertAlign w:val="superscript"/>
        </w:rPr>
        <w:t>25</w:t>
      </w:r>
      <w:r w:rsidRPr="00D31B6F">
        <w:rPr>
          <w:rFonts w:ascii="Georgia" w:hAnsi="Georgia"/>
          <w:color w:val="000000"/>
        </w:rPr>
        <w:t>And the gates of it shall not be shut at all by day: for there shall be no night there. </w:t>
      </w:r>
      <w:bookmarkStart w:id="19" w:name="26"/>
      <w:bookmarkEnd w:id="19"/>
      <w:r w:rsidRPr="00D31B6F">
        <w:rPr>
          <w:rFonts w:ascii="Georgia" w:hAnsi="Georgia"/>
          <w:color w:val="000000"/>
          <w:vertAlign w:val="superscript"/>
        </w:rPr>
        <w:t>26</w:t>
      </w:r>
      <w:r w:rsidRPr="00D31B6F">
        <w:rPr>
          <w:rFonts w:ascii="Georgia" w:hAnsi="Georgia"/>
          <w:color w:val="000000"/>
        </w:rPr>
        <w:t>And they shall bring the glory and honour of the nations into it. </w:t>
      </w:r>
      <w:bookmarkStart w:id="20" w:name="27"/>
      <w:bookmarkEnd w:id="20"/>
      <w:r w:rsidRPr="00D31B6F">
        <w:rPr>
          <w:rFonts w:ascii="Georgia" w:hAnsi="Georgia"/>
          <w:color w:val="000000"/>
          <w:vertAlign w:val="superscript"/>
        </w:rPr>
        <w:t>27</w:t>
      </w:r>
      <w:r w:rsidRPr="00D31B6F">
        <w:rPr>
          <w:rFonts w:ascii="Georgia" w:hAnsi="Georgia"/>
          <w:color w:val="000000"/>
        </w:rPr>
        <w:t>And there shall in no wise enter into it anything that defileth, neither </w:t>
      </w:r>
      <w:r w:rsidRPr="00D31B6F">
        <w:rPr>
          <w:rFonts w:ascii="Georgia" w:hAnsi="Georgia"/>
          <w:i/>
          <w:iCs/>
          <w:color w:val="000000"/>
        </w:rPr>
        <w:t>whatsoever</w:t>
      </w:r>
      <w:r w:rsidRPr="00D31B6F">
        <w:rPr>
          <w:rFonts w:ascii="Georgia" w:hAnsi="Georgia"/>
          <w:color w:val="000000"/>
        </w:rPr>
        <w:t xml:space="preserve"> worketh abomination, or </w:t>
      </w:r>
      <w:r w:rsidRPr="00D31B6F">
        <w:rPr>
          <w:rFonts w:ascii="Georgia" w:hAnsi="Georgia"/>
          <w:i/>
          <w:iCs/>
          <w:color w:val="000000"/>
        </w:rPr>
        <w:t>maketh</w:t>
      </w:r>
      <w:r w:rsidRPr="00D31B6F">
        <w:rPr>
          <w:rFonts w:ascii="Georgia" w:hAnsi="Georgia"/>
          <w:color w:val="000000"/>
        </w:rPr>
        <w:t xml:space="preserve"> a lie: but they which are written in the Lamb’s book of life</w:t>
      </w:r>
    </w:p>
    <w:p w14:paraId="5678889A" w14:textId="77777777" w:rsidR="00E0484B" w:rsidRPr="00C54568" w:rsidRDefault="00E0484B" w:rsidP="00C54568">
      <w:pPr>
        <w:spacing w:after="240" w:line="276" w:lineRule="auto"/>
        <w:jc w:val="both"/>
        <w:rPr>
          <w:rFonts w:ascii="Georgia" w:hAnsi="Georgia"/>
        </w:rPr>
      </w:pPr>
    </w:p>
    <w:p w14:paraId="691D649E" w14:textId="77777777" w:rsidR="00E0484B" w:rsidRPr="00C54568" w:rsidRDefault="00E0484B" w:rsidP="00C54568">
      <w:pPr>
        <w:spacing w:after="240" w:line="276" w:lineRule="auto"/>
        <w:jc w:val="both"/>
        <w:rPr>
          <w:rFonts w:ascii="Georgia" w:hAnsi="Georgia"/>
        </w:rPr>
      </w:pPr>
    </w:p>
    <w:p w14:paraId="27A9F816" w14:textId="77777777" w:rsidR="00E0484B" w:rsidRPr="00C54568" w:rsidRDefault="00E0484B" w:rsidP="00C54568">
      <w:pPr>
        <w:spacing w:after="240" w:line="276" w:lineRule="auto"/>
        <w:jc w:val="both"/>
        <w:rPr>
          <w:rFonts w:ascii="Georgia" w:hAnsi="Georgia"/>
        </w:rPr>
      </w:pPr>
    </w:p>
    <w:p w14:paraId="3E9F330B" w14:textId="77777777" w:rsidR="00E0484B" w:rsidRPr="00C54568" w:rsidRDefault="00E0484B" w:rsidP="00C54568">
      <w:pPr>
        <w:spacing w:after="240" w:line="276" w:lineRule="auto"/>
        <w:jc w:val="both"/>
        <w:rPr>
          <w:rFonts w:ascii="Georgia" w:hAnsi="Georgia"/>
        </w:rPr>
      </w:pPr>
    </w:p>
    <w:p w14:paraId="7C75F8AC" w14:textId="77777777" w:rsidR="00E0484B" w:rsidRPr="00C54568" w:rsidRDefault="00E0484B" w:rsidP="00C54568">
      <w:pPr>
        <w:spacing w:after="240" w:line="276" w:lineRule="auto"/>
        <w:jc w:val="both"/>
        <w:rPr>
          <w:rFonts w:ascii="Georgia" w:hAnsi="Georgia"/>
        </w:rPr>
      </w:pPr>
    </w:p>
    <w:sectPr w:rsidR="00E0484B" w:rsidRPr="00C54568" w:rsidSect="00C54568">
      <w:pgSz w:w="12240" w:h="15840" w:code="1"/>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0B"/>
    <w:rsid w:val="000F34CC"/>
    <w:rsid w:val="0017760B"/>
    <w:rsid w:val="00473619"/>
    <w:rsid w:val="007B7CB0"/>
    <w:rsid w:val="00C54568"/>
    <w:rsid w:val="00D26E1C"/>
    <w:rsid w:val="00D31B6F"/>
    <w:rsid w:val="00E04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55969"/>
  <w15:chartTrackingRefBased/>
  <w15:docId w15:val="{2854D2CB-BE43-4E22-B2CF-3FE4F363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mallCaps/>
      <w:color w:val="0000FF"/>
      <w:sz w:val="32"/>
    </w:rPr>
  </w:style>
  <w:style w:type="paragraph" w:styleId="NormalWeb">
    <w:name w:val="Normal (Web)"/>
    <w:basedOn w:val="Normal"/>
    <w:uiPriority w:val="99"/>
    <w:unhideWhenUsed/>
    <w:rsid w:val="00D31B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05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TWELVE</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TWELVE</dc:title>
  <dc:subject/>
  <dc:creator>John Vidurek</dc:creator>
  <cp:keywords/>
  <dc:description/>
  <cp:lastModifiedBy>John</cp:lastModifiedBy>
  <cp:revision>3</cp:revision>
  <dcterms:created xsi:type="dcterms:W3CDTF">2023-11-18T18:56:00Z</dcterms:created>
  <dcterms:modified xsi:type="dcterms:W3CDTF">2023-11-18T19:00:00Z</dcterms:modified>
</cp:coreProperties>
</file>